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AA54D35" w14:textId="6149DC65" w:rsidR="00BA4841" w:rsidRPr="00B92D23" w:rsidRDefault="00417464"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22E1405A">
                <wp:simplePos x="0" y="0"/>
                <wp:positionH relativeFrom="column">
                  <wp:posOffset>-726349</wp:posOffset>
                </wp:positionH>
                <wp:positionV relativeFrom="paragraph">
                  <wp:posOffset>1294130</wp:posOffset>
                </wp:positionV>
                <wp:extent cx="7054215" cy="34671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4671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4142EFD7" w:rsidR="00370136" w:rsidRPr="00FF76CD" w:rsidRDefault="00370136"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Pr>
                                <w:rStyle w:val="sowc"/>
                                <w:rFonts w:ascii="Patria" w:hAnsi="Patria"/>
                                <w:b/>
                                <w:bCs/>
                                <w:color w:val="9F2241"/>
                                <w:sz w:val="48"/>
                                <w:szCs w:val="48"/>
                              </w:rPr>
                              <w:t>a</w:t>
                            </w:r>
                            <w:r w:rsidRPr="001E2DB6">
                              <w:rPr>
                                <w:rStyle w:val="sowc"/>
                                <w:rFonts w:ascii="Patria" w:hAnsi="Patria"/>
                                <w:b/>
                                <w:bCs/>
                                <w:color w:val="9F2241"/>
                                <w:sz w:val="48"/>
                                <w:szCs w:val="48"/>
                              </w:rPr>
                              <w:t xml:space="preserve"> </w:t>
                            </w:r>
                            <w:r w:rsidRPr="001E2DB6">
                              <w:rPr>
                                <w:rStyle w:val="sowc"/>
                                <w:rFonts w:ascii="Patria" w:hAnsi="Patria"/>
                                <w:b/>
                                <w:bCs/>
                                <w:color w:val="9F2241"/>
                                <w:sz w:val="48"/>
                                <w:szCs w:val="48"/>
                              </w:rPr>
                              <w:br/>
                            </w:r>
                            <w:r w:rsidRPr="00417464">
                              <w:rPr>
                                <w:rStyle w:val="sowc"/>
                                <w:rFonts w:ascii="Patria" w:hAnsi="Patria"/>
                                <w:b/>
                                <w:bCs/>
                                <w:color w:val="9F2241"/>
                                <w:sz w:val="72"/>
                                <w:szCs w:val="54"/>
                              </w:rPr>
                              <w:t xml:space="preserve">Tarjeta de </w:t>
                            </w:r>
                            <w:r w:rsidRPr="00052364">
                              <w:rPr>
                                <w:rStyle w:val="sowc"/>
                                <w:rFonts w:ascii="Patria" w:hAnsi="Patria"/>
                                <w:b/>
                                <w:bCs/>
                                <w:color w:val="9F2241"/>
                                <w:sz w:val="72"/>
                                <w:szCs w:val="54"/>
                              </w:rPr>
                              <w:t>Registro y Control de Caso de Brucelosis</w:t>
                            </w:r>
                          </w:p>
                          <w:p w14:paraId="48E3BFB0" w14:textId="77777777" w:rsidR="00370136" w:rsidRPr="001E2DB6" w:rsidRDefault="0037013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85A5BD4" w:rsidR="00370136" w:rsidRPr="001E2DB6" w:rsidRDefault="0037013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(SINBA-SIS-26</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370136" w:rsidRPr="001E2DB6" w:rsidRDefault="0037013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70136" w:rsidRPr="001E2DB6" w:rsidRDefault="00370136"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7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" fillcolor="white [3201]" stroked="f" strokeweight="1pt">
                <v:textbox>
                  <w:txbxContent>
                    <w:p w14:paraId="772F6616" w14:textId="4142EFD7" w:rsidR="00370136" w:rsidRPr="00FF76CD" w:rsidRDefault="00370136"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Pr>
                          <w:rStyle w:val="sowc"/>
                          <w:rFonts w:ascii="Patria" w:hAnsi="Patria"/>
                          <w:b/>
                          <w:bCs/>
                          <w:color w:val="9F2241"/>
                          <w:sz w:val="48"/>
                          <w:szCs w:val="48"/>
                        </w:rPr>
                        <w:t>a</w:t>
                      </w:r>
                      <w:r w:rsidRPr="001E2DB6">
                        <w:rPr>
                          <w:rStyle w:val="sowc"/>
                          <w:rFonts w:ascii="Patria" w:hAnsi="Patria"/>
                          <w:b/>
                          <w:bCs/>
                          <w:color w:val="9F2241"/>
                          <w:sz w:val="48"/>
                          <w:szCs w:val="48"/>
                        </w:rPr>
                        <w:t xml:space="preserve"> </w:t>
                      </w:r>
                      <w:r w:rsidRPr="001E2DB6">
                        <w:rPr>
                          <w:rStyle w:val="sowc"/>
                          <w:rFonts w:ascii="Patria" w:hAnsi="Patria"/>
                          <w:b/>
                          <w:bCs/>
                          <w:color w:val="9F2241"/>
                          <w:sz w:val="48"/>
                          <w:szCs w:val="48"/>
                        </w:rPr>
                        <w:br/>
                      </w:r>
                      <w:r w:rsidRPr="00417464">
                        <w:rPr>
                          <w:rStyle w:val="sowc"/>
                          <w:rFonts w:ascii="Patria" w:hAnsi="Patria"/>
                          <w:b/>
                          <w:bCs/>
                          <w:color w:val="9F2241"/>
                          <w:sz w:val="72"/>
                          <w:szCs w:val="54"/>
                        </w:rPr>
                        <w:t xml:space="preserve">Tarjeta de </w:t>
                      </w:r>
                      <w:r w:rsidRPr="00052364">
                        <w:rPr>
                          <w:rStyle w:val="sowc"/>
                          <w:rFonts w:ascii="Patria" w:hAnsi="Patria"/>
                          <w:b/>
                          <w:bCs/>
                          <w:color w:val="9F2241"/>
                          <w:sz w:val="72"/>
                          <w:szCs w:val="54"/>
                        </w:rPr>
                        <w:t>Registro y Control de Caso de Brucelosis</w:t>
                      </w:r>
                    </w:p>
                    <w:p w14:paraId="48E3BFB0" w14:textId="77777777" w:rsidR="00370136" w:rsidRPr="001E2DB6" w:rsidRDefault="0037013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85A5BD4" w:rsidR="00370136" w:rsidRPr="001E2DB6" w:rsidRDefault="0037013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(SINBA-SIS-26</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370136" w:rsidRPr="001E2DB6" w:rsidRDefault="0037013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70136" w:rsidRPr="001E2DB6" w:rsidRDefault="00370136"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0CD650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370136" w:rsidRPr="00DB7D3C" w:rsidRDefault="00370136"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70136" w:rsidRPr="00DB7D3C" w:rsidRDefault="00370136" w:rsidP="00280D77">
                            <w:pPr>
                              <w:spacing w:after="60"/>
                              <w:jc w:val="left"/>
                              <w:rPr>
                                <w:sz w:val="6"/>
                                <w:szCs w:val="6"/>
                                <w:lang w:val="es-ES"/>
                              </w:rPr>
                            </w:pPr>
                          </w:p>
                          <w:p w14:paraId="6CAF9A19" w14:textId="32EBE8E0" w:rsidR="00370136" w:rsidRPr="00DB7D3C" w:rsidRDefault="00370136"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370136" w:rsidRPr="00DB7D3C" w:rsidRDefault="00370136"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70136" w:rsidRPr="00DB7D3C" w:rsidRDefault="00370136" w:rsidP="00280D77">
                      <w:pPr>
                        <w:spacing w:after="60"/>
                        <w:jc w:val="left"/>
                        <w:rPr>
                          <w:sz w:val="6"/>
                          <w:szCs w:val="6"/>
                          <w:lang w:val="es-ES"/>
                        </w:rPr>
                      </w:pPr>
                    </w:p>
                    <w:p w14:paraId="6CAF9A19" w14:textId="32EBE8E0" w:rsidR="00370136" w:rsidRPr="00DB7D3C" w:rsidRDefault="00370136"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28530B">
      <w:pPr>
        <w:pStyle w:val="Ttulo1"/>
        <w:rPr>
          <w:lang w:val="es-ES"/>
        </w:rPr>
      </w:pPr>
      <w:bookmarkStart w:id="1" w:name="_Toc183445948"/>
      <w:bookmarkStart w:id="2" w:name="_Toc58322179"/>
      <w:bookmarkStart w:id="3" w:name="_Toc184395350"/>
      <w:r w:rsidRPr="00B92D23">
        <w:rPr>
          <w:lang w:val="es-ES"/>
        </w:rPr>
        <w:lastRenderedPageBreak/>
        <w:t>PREFACIO</w:t>
      </w:r>
      <w:bookmarkEnd w:id="1"/>
      <w:bookmarkEnd w:id="3"/>
    </w:p>
    <w:p w14:paraId="7E275237" w14:textId="77777777" w:rsidR="004632F7" w:rsidRPr="00B92D23" w:rsidRDefault="004632F7" w:rsidP="0062722B">
      <w:pPr>
        <w:pStyle w:val="Ttulo2"/>
      </w:pPr>
      <w:bookmarkStart w:id="4" w:name="_Toc183445949"/>
      <w:bookmarkStart w:id="5" w:name="_Toc184395351"/>
      <w:r w:rsidRPr="00B92D23">
        <w:t>Información de contacto</w:t>
      </w:r>
      <w:bookmarkEnd w:id="4"/>
      <w:bookmarkEnd w:id="5"/>
    </w:p>
    <w:p w14:paraId="0F1C207D" w14:textId="19B555FF" w:rsidR="002D0A78" w:rsidRDefault="00052364" w:rsidP="00E600E2">
      <w:pPr>
        <w:rPr>
          <w:lang w:val="es-ES"/>
        </w:rPr>
      </w:pPr>
      <w:r w:rsidRPr="00052364">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“Tarjeta de Registro y Control de Caso de Brucelosis, (SINBA-SIS-26</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00DB0777" w14:textId="1FA99749" w:rsidR="000E03E4"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5350" w:history="1">
            <w:r w:rsidR="000E03E4" w:rsidRPr="007B7BDF">
              <w:rPr>
                <w:rStyle w:val="Hipervnculo"/>
                <w:noProof/>
                <w:lang w:val="es-ES"/>
              </w:rPr>
              <w:t>1</w:t>
            </w:r>
            <w:r w:rsidR="000E03E4">
              <w:rPr>
                <w:rFonts w:asciiTheme="minorHAnsi" w:eastAsiaTheme="minorEastAsia" w:hAnsiTheme="minorHAnsi" w:cstheme="minorBidi"/>
                <w:bCs w:val="0"/>
                <w:caps w:val="0"/>
                <w:noProof/>
                <w:color w:val="auto"/>
                <w:sz w:val="22"/>
                <w:szCs w:val="22"/>
                <w:lang w:val="en-US"/>
              </w:rPr>
              <w:tab/>
            </w:r>
            <w:r w:rsidR="000E03E4" w:rsidRPr="007B7BDF">
              <w:rPr>
                <w:rStyle w:val="Hipervnculo"/>
                <w:noProof/>
                <w:lang w:val="es-ES"/>
              </w:rPr>
              <w:t>PREFACIO</w:t>
            </w:r>
            <w:r w:rsidR="000E03E4">
              <w:rPr>
                <w:noProof/>
                <w:webHidden/>
              </w:rPr>
              <w:tab/>
            </w:r>
            <w:r w:rsidR="000E03E4">
              <w:rPr>
                <w:noProof/>
                <w:webHidden/>
              </w:rPr>
              <w:fldChar w:fldCharType="begin"/>
            </w:r>
            <w:r w:rsidR="000E03E4">
              <w:rPr>
                <w:noProof/>
                <w:webHidden/>
              </w:rPr>
              <w:instrText xml:space="preserve"> PAGEREF _Toc184395350 \h </w:instrText>
            </w:r>
            <w:r w:rsidR="000E03E4">
              <w:rPr>
                <w:noProof/>
                <w:webHidden/>
              </w:rPr>
            </w:r>
            <w:r w:rsidR="000E03E4">
              <w:rPr>
                <w:noProof/>
                <w:webHidden/>
              </w:rPr>
              <w:fldChar w:fldCharType="separate"/>
            </w:r>
            <w:r w:rsidR="000E03E4">
              <w:rPr>
                <w:noProof/>
                <w:webHidden/>
              </w:rPr>
              <w:t>1</w:t>
            </w:r>
            <w:r w:rsidR="000E03E4">
              <w:rPr>
                <w:noProof/>
                <w:webHidden/>
              </w:rPr>
              <w:fldChar w:fldCharType="end"/>
            </w:r>
          </w:hyperlink>
        </w:p>
        <w:p w14:paraId="6DBA0AB6" w14:textId="1E831CBB"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51" w:history="1">
            <w:r w:rsidRPr="007B7BDF">
              <w:rPr>
                <w:rStyle w:val="Hipervnculo"/>
                <w:noProof/>
              </w:rPr>
              <w:t>1.1</w:t>
            </w:r>
            <w:r>
              <w:rPr>
                <w:rFonts w:asciiTheme="minorHAnsi" w:eastAsiaTheme="minorEastAsia" w:hAnsiTheme="minorHAnsi" w:cstheme="minorBidi"/>
                <w:smallCaps w:val="0"/>
                <w:noProof/>
                <w:color w:val="auto"/>
                <w:sz w:val="22"/>
                <w:szCs w:val="22"/>
                <w:lang w:val="en-US"/>
              </w:rPr>
              <w:tab/>
            </w:r>
            <w:r w:rsidRPr="007B7BDF">
              <w:rPr>
                <w:rStyle w:val="Hipervnculo"/>
                <w:noProof/>
              </w:rPr>
              <w:t>Información de contacto</w:t>
            </w:r>
            <w:r>
              <w:rPr>
                <w:noProof/>
                <w:webHidden/>
              </w:rPr>
              <w:tab/>
            </w:r>
            <w:r>
              <w:rPr>
                <w:noProof/>
                <w:webHidden/>
              </w:rPr>
              <w:fldChar w:fldCharType="begin"/>
            </w:r>
            <w:r>
              <w:rPr>
                <w:noProof/>
                <w:webHidden/>
              </w:rPr>
              <w:instrText xml:space="preserve"> PAGEREF _Toc184395351 \h </w:instrText>
            </w:r>
            <w:r>
              <w:rPr>
                <w:noProof/>
                <w:webHidden/>
              </w:rPr>
            </w:r>
            <w:r>
              <w:rPr>
                <w:noProof/>
                <w:webHidden/>
              </w:rPr>
              <w:fldChar w:fldCharType="separate"/>
            </w:r>
            <w:r>
              <w:rPr>
                <w:noProof/>
                <w:webHidden/>
              </w:rPr>
              <w:t>1</w:t>
            </w:r>
            <w:r>
              <w:rPr>
                <w:noProof/>
                <w:webHidden/>
              </w:rPr>
              <w:fldChar w:fldCharType="end"/>
            </w:r>
          </w:hyperlink>
        </w:p>
        <w:p w14:paraId="1539E7F3" w14:textId="47FB1A78" w:rsidR="000E03E4" w:rsidRDefault="000E03E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352" w:history="1">
            <w:r w:rsidRPr="007B7BDF">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7B7BDF">
              <w:rPr>
                <w:rStyle w:val="Hipervnculo"/>
                <w:noProof/>
                <w:lang w:val="es-ES"/>
              </w:rPr>
              <w:t>PRESENTACIÓN DEL INSTRUCTIVO</w:t>
            </w:r>
            <w:r>
              <w:rPr>
                <w:noProof/>
                <w:webHidden/>
              </w:rPr>
              <w:tab/>
            </w:r>
            <w:r>
              <w:rPr>
                <w:noProof/>
                <w:webHidden/>
              </w:rPr>
              <w:fldChar w:fldCharType="begin"/>
            </w:r>
            <w:r>
              <w:rPr>
                <w:noProof/>
                <w:webHidden/>
              </w:rPr>
              <w:instrText xml:space="preserve"> PAGEREF _Toc184395352 \h </w:instrText>
            </w:r>
            <w:r>
              <w:rPr>
                <w:noProof/>
                <w:webHidden/>
              </w:rPr>
            </w:r>
            <w:r>
              <w:rPr>
                <w:noProof/>
                <w:webHidden/>
              </w:rPr>
              <w:fldChar w:fldCharType="separate"/>
            </w:r>
            <w:r>
              <w:rPr>
                <w:noProof/>
                <w:webHidden/>
              </w:rPr>
              <w:t>4</w:t>
            </w:r>
            <w:r>
              <w:rPr>
                <w:noProof/>
                <w:webHidden/>
              </w:rPr>
              <w:fldChar w:fldCharType="end"/>
            </w:r>
          </w:hyperlink>
        </w:p>
        <w:p w14:paraId="69840FA5" w14:textId="714550CD"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53" w:history="1">
            <w:r w:rsidRPr="007B7BDF">
              <w:rPr>
                <w:rStyle w:val="Hipervnculo"/>
                <w:noProof/>
              </w:rPr>
              <w:t>2.1</w:t>
            </w:r>
            <w:r>
              <w:rPr>
                <w:rFonts w:asciiTheme="minorHAnsi" w:eastAsiaTheme="minorEastAsia" w:hAnsiTheme="minorHAnsi" w:cstheme="minorBidi"/>
                <w:smallCaps w:val="0"/>
                <w:noProof/>
                <w:color w:val="auto"/>
                <w:sz w:val="22"/>
                <w:szCs w:val="22"/>
                <w:lang w:val="en-US"/>
              </w:rPr>
              <w:tab/>
            </w:r>
            <w:r w:rsidRPr="007B7BDF">
              <w:rPr>
                <w:rStyle w:val="Hipervnculo"/>
                <w:noProof/>
              </w:rPr>
              <w:t>Introducción y Marco normativo</w:t>
            </w:r>
            <w:r>
              <w:rPr>
                <w:noProof/>
                <w:webHidden/>
              </w:rPr>
              <w:tab/>
            </w:r>
            <w:r>
              <w:rPr>
                <w:noProof/>
                <w:webHidden/>
              </w:rPr>
              <w:fldChar w:fldCharType="begin"/>
            </w:r>
            <w:r>
              <w:rPr>
                <w:noProof/>
                <w:webHidden/>
              </w:rPr>
              <w:instrText xml:space="preserve"> PAGEREF _Toc184395353 \h </w:instrText>
            </w:r>
            <w:r>
              <w:rPr>
                <w:noProof/>
                <w:webHidden/>
              </w:rPr>
            </w:r>
            <w:r>
              <w:rPr>
                <w:noProof/>
                <w:webHidden/>
              </w:rPr>
              <w:fldChar w:fldCharType="separate"/>
            </w:r>
            <w:r>
              <w:rPr>
                <w:noProof/>
                <w:webHidden/>
              </w:rPr>
              <w:t>4</w:t>
            </w:r>
            <w:r>
              <w:rPr>
                <w:noProof/>
                <w:webHidden/>
              </w:rPr>
              <w:fldChar w:fldCharType="end"/>
            </w:r>
          </w:hyperlink>
        </w:p>
        <w:p w14:paraId="0A5919E4" w14:textId="03B05F23"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54" w:history="1">
            <w:r w:rsidRPr="007B7BDF">
              <w:rPr>
                <w:rStyle w:val="Hipervnculo"/>
                <w:noProof/>
              </w:rPr>
              <w:t>2.2</w:t>
            </w:r>
            <w:r>
              <w:rPr>
                <w:rFonts w:asciiTheme="minorHAnsi" w:eastAsiaTheme="minorEastAsia" w:hAnsiTheme="minorHAnsi" w:cstheme="minorBidi"/>
                <w:smallCaps w:val="0"/>
                <w:noProof/>
                <w:color w:val="auto"/>
                <w:sz w:val="22"/>
                <w:szCs w:val="22"/>
                <w:lang w:val="en-US"/>
              </w:rPr>
              <w:tab/>
            </w:r>
            <w:r w:rsidRPr="007B7BDF">
              <w:rPr>
                <w:rStyle w:val="Hipervnculo"/>
                <w:noProof/>
              </w:rPr>
              <w:t>Objetivos</w:t>
            </w:r>
            <w:r>
              <w:rPr>
                <w:noProof/>
                <w:webHidden/>
              </w:rPr>
              <w:tab/>
            </w:r>
            <w:r>
              <w:rPr>
                <w:noProof/>
                <w:webHidden/>
              </w:rPr>
              <w:fldChar w:fldCharType="begin"/>
            </w:r>
            <w:r>
              <w:rPr>
                <w:noProof/>
                <w:webHidden/>
              </w:rPr>
              <w:instrText xml:space="preserve"> PAGEREF _Toc184395354 \h </w:instrText>
            </w:r>
            <w:r>
              <w:rPr>
                <w:noProof/>
                <w:webHidden/>
              </w:rPr>
            </w:r>
            <w:r>
              <w:rPr>
                <w:noProof/>
                <w:webHidden/>
              </w:rPr>
              <w:fldChar w:fldCharType="separate"/>
            </w:r>
            <w:r>
              <w:rPr>
                <w:noProof/>
                <w:webHidden/>
              </w:rPr>
              <w:t>5</w:t>
            </w:r>
            <w:r>
              <w:rPr>
                <w:noProof/>
                <w:webHidden/>
              </w:rPr>
              <w:fldChar w:fldCharType="end"/>
            </w:r>
          </w:hyperlink>
        </w:p>
        <w:p w14:paraId="1742F75A" w14:textId="067DA6FC"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55" w:history="1">
            <w:r w:rsidRPr="007B7BDF">
              <w:rPr>
                <w:rStyle w:val="Hipervnculo"/>
                <w:rFonts w:cs="Noto Sans"/>
                <w:noProof/>
              </w:rPr>
              <w:t>2.3</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Audiencia</w:t>
            </w:r>
            <w:r>
              <w:rPr>
                <w:noProof/>
                <w:webHidden/>
              </w:rPr>
              <w:tab/>
            </w:r>
            <w:r>
              <w:rPr>
                <w:noProof/>
                <w:webHidden/>
              </w:rPr>
              <w:fldChar w:fldCharType="begin"/>
            </w:r>
            <w:r>
              <w:rPr>
                <w:noProof/>
                <w:webHidden/>
              </w:rPr>
              <w:instrText xml:space="preserve"> PAGEREF _Toc184395355 \h </w:instrText>
            </w:r>
            <w:r>
              <w:rPr>
                <w:noProof/>
                <w:webHidden/>
              </w:rPr>
            </w:r>
            <w:r>
              <w:rPr>
                <w:noProof/>
                <w:webHidden/>
              </w:rPr>
              <w:fldChar w:fldCharType="separate"/>
            </w:r>
            <w:r>
              <w:rPr>
                <w:noProof/>
                <w:webHidden/>
              </w:rPr>
              <w:t>5</w:t>
            </w:r>
            <w:r>
              <w:rPr>
                <w:noProof/>
                <w:webHidden/>
              </w:rPr>
              <w:fldChar w:fldCharType="end"/>
            </w:r>
          </w:hyperlink>
        </w:p>
        <w:p w14:paraId="7F180205" w14:textId="28157EA7"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56" w:history="1">
            <w:r w:rsidRPr="007B7BDF">
              <w:rPr>
                <w:rStyle w:val="Hipervnculo"/>
                <w:noProof/>
              </w:rPr>
              <w:t>2.4</w:t>
            </w:r>
            <w:r>
              <w:rPr>
                <w:rFonts w:asciiTheme="minorHAnsi" w:eastAsiaTheme="minorEastAsia" w:hAnsiTheme="minorHAnsi" w:cstheme="minorBidi"/>
                <w:smallCaps w:val="0"/>
                <w:noProof/>
                <w:color w:val="auto"/>
                <w:sz w:val="22"/>
                <w:szCs w:val="22"/>
                <w:lang w:val="en-US"/>
              </w:rPr>
              <w:tab/>
            </w:r>
            <w:r w:rsidRPr="007B7BDF">
              <w:rPr>
                <w:rStyle w:val="Hipervnculo"/>
                <w:noProof/>
              </w:rPr>
              <w:t>Alcance</w:t>
            </w:r>
            <w:r>
              <w:rPr>
                <w:noProof/>
                <w:webHidden/>
              </w:rPr>
              <w:tab/>
            </w:r>
            <w:r>
              <w:rPr>
                <w:noProof/>
                <w:webHidden/>
              </w:rPr>
              <w:fldChar w:fldCharType="begin"/>
            </w:r>
            <w:r>
              <w:rPr>
                <w:noProof/>
                <w:webHidden/>
              </w:rPr>
              <w:instrText xml:space="preserve"> PAGEREF _Toc184395356 \h </w:instrText>
            </w:r>
            <w:r>
              <w:rPr>
                <w:noProof/>
                <w:webHidden/>
              </w:rPr>
            </w:r>
            <w:r>
              <w:rPr>
                <w:noProof/>
                <w:webHidden/>
              </w:rPr>
              <w:fldChar w:fldCharType="separate"/>
            </w:r>
            <w:r>
              <w:rPr>
                <w:noProof/>
                <w:webHidden/>
              </w:rPr>
              <w:t>5</w:t>
            </w:r>
            <w:r>
              <w:rPr>
                <w:noProof/>
                <w:webHidden/>
              </w:rPr>
              <w:fldChar w:fldCharType="end"/>
            </w:r>
          </w:hyperlink>
        </w:p>
        <w:p w14:paraId="57128136" w14:textId="74009BB0"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57" w:history="1">
            <w:r w:rsidRPr="007B7BDF">
              <w:rPr>
                <w:rStyle w:val="Hipervnculo"/>
                <w:noProof/>
              </w:rPr>
              <w:t>2.5</w:t>
            </w:r>
            <w:r>
              <w:rPr>
                <w:rFonts w:asciiTheme="minorHAnsi" w:eastAsiaTheme="minorEastAsia" w:hAnsiTheme="minorHAnsi" w:cstheme="minorBidi"/>
                <w:smallCaps w:val="0"/>
                <w:noProof/>
                <w:color w:val="auto"/>
                <w:sz w:val="22"/>
                <w:szCs w:val="22"/>
                <w:lang w:val="en-US"/>
              </w:rPr>
              <w:tab/>
            </w:r>
            <w:r w:rsidRPr="007B7BDF">
              <w:rPr>
                <w:rStyle w:val="Hipervnculo"/>
                <w:noProof/>
              </w:rPr>
              <w:t>Justificación</w:t>
            </w:r>
            <w:r>
              <w:rPr>
                <w:noProof/>
                <w:webHidden/>
              </w:rPr>
              <w:tab/>
            </w:r>
            <w:r>
              <w:rPr>
                <w:noProof/>
                <w:webHidden/>
              </w:rPr>
              <w:fldChar w:fldCharType="begin"/>
            </w:r>
            <w:r>
              <w:rPr>
                <w:noProof/>
                <w:webHidden/>
              </w:rPr>
              <w:instrText xml:space="preserve"> PAGEREF _Toc184395357 \h </w:instrText>
            </w:r>
            <w:r>
              <w:rPr>
                <w:noProof/>
                <w:webHidden/>
              </w:rPr>
            </w:r>
            <w:r>
              <w:rPr>
                <w:noProof/>
                <w:webHidden/>
              </w:rPr>
              <w:fldChar w:fldCharType="separate"/>
            </w:r>
            <w:r>
              <w:rPr>
                <w:noProof/>
                <w:webHidden/>
              </w:rPr>
              <w:t>5</w:t>
            </w:r>
            <w:r>
              <w:rPr>
                <w:noProof/>
                <w:webHidden/>
              </w:rPr>
              <w:fldChar w:fldCharType="end"/>
            </w:r>
          </w:hyperlink>
        </w:p>
        <w:p w14:paraId="7BF3D725" w14:textId="010C700B"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58" w:history="1">
            <w:r w:rsidRPr="007B7BDF">
              <w:rPr>
                <w:rStyle w:val="Hipervnculo"/>
                <w:noProof/>
              </w:rPr>
              <w:t>2.6</w:t>
            </w:r>
            <w:r>
              <w:rPr>
                <w:rFonts w:asciiTheme="minorHAnsi" w:eastAsiaTheme="minorEastAsia" w:hAnsiTheme="minorHAnsi" w:cstheme="minorBidi"/>
                <w:smallCaps w:val="0"/>
                <w:noProof/>
                <w:color w:val="auto"/>
                <w:sz w:val="22"/>
                <w:szCs w:val="22"/>
                <w:lang w:val="en-US"/>
              </w:rPr>
              <w:tab/>
            </w:r>
            <w:r w:rsidRPr="007B7BDF">
              <w:rPr>
                <w:rStyle w:val="Hipervnculo"/>
                <w:noProof/>
              </w:rPr>
              <w:t>Términos y Definiciones</w:t>
            </w:r>
            <w:r>
              <w:rPr>
                <w:noProof/>
                <w:webHidden/>
              </w:rPr>
              <w:tab/>
            </w:r>
            <w:r>
              <w:rPr>
                <w:noProof/>
                <w:webHidden/>
              </w:rPr>
              <w:fldChar w:fldCharType="begin"/>
            </w:r>
            <w:r>
              <w:rPr>
                <w:noProof/>
                <w:webHidden/>
              </w:rPr>
              <w:instrText xml:space="preserve"> PAGEREF _Toc184395358 \h </w:instrText>
            </w:r>
            <w:r>
              <w:rPr>
                <w:noProof/>
                <w:webHidden/>
              </w:rPr>
            </w:r>
            <w:r>
              <w:rPr>
                <w:noProof/>
                <w:webHidden/>
              </w:rPr>
              <w:fldChar w:fldCharType="separate"/>
            </w:r>
            <w:r>
              <w:rPr>
                <w:noProof/>
                <w:webHidden/>
              </w:rPr>
              <w:t>7</w:t>
            </w:r>
            <w:r>
              <w:rPr>
                <w:noProof/>
                <w:webHidden/>
              </w:rPr>
              <w:fldChar w:fldCharType="end"/>
            </w:r>
          </w:hyperlink>
        </w:p>
        <w:p w14:paraId="5491A12C" w14:textId="0145D169" w:rsidR="000E03E4" w:rsidRDefault="000E03E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359" w:history="1">
            <w:r w:rsidRPr="007B7BDF">
              <w:rPr>
                <w:rStyle w:val="Hipervnculo"/>
                <w:noProof/>
              </w:rPr>
              <w:t>3</w:t>
            </w:r>
            <w:r>
              <w:rPr>
                <w:rFonts w:asciiTheme="minorHAnsi" w:eastAsiaTheme="minorEastAsia" w:hAnsiTheme="minorHAnsi" w:cstheme="minorBidi"/>
                <w:bCs w:val="0"/>
                <w:caps w:val="0"/>
                <w:noProof/>
                <w:color w:val="auto"/>
                <w:sz w:val="22"/>
                <w:szCs w:val="22"/>
                <w:lang w:val="en-US"/>
              </w:rPr>
              <w:tab/>
            </w:r>
            <w:r w:rsidRPr="007B7BDF">
              <w:rPr>
                <w:rStyle w:val="Hipervnculo"/>
                <w:noProof/>
              </w:rPr>
              <w:t>Referencias</w:t>
            </w:r>
            <w:r>
              <w:rPr>
                <w:noProof/>
                <w:webHidden/>
              </w:rPr>
              <w:tab/>
            </w:r>
            <w:r>
              <w:rPr>
                <w:noProof/>
                <w:webHidden/>
              </w:rPr>
              <w:fldChar w:fldCharType="begin"/>
            </w:r>
            <w:r>
              <w:rPr>
                <w:noProof/>
                <w:webHidden/>
              </w:rPr>
              <w:instrText xml:space="preserve"> PAGEREF _Toc184395359 \h </w:instrText>
            </w:r>
            <w:r>
              <w:rPr>
                <w:noProof/>
                <w:webHidden/>
              </w:rPr>
            </w:r>
            <w:r>
              <w:rPr>
                <w:noProof/>
                <w:webHidden/>
              </w:rPr>
              <w:fldChar w:fldCharType="separate"/>
            </w:r>
            <w:r>
              <w:rPr>
                <w:noProof/>
                <w:webHidden/>
              </w:rPr>
              <w:t>8</w:t>
            </w:r>
            <w:r>
              <w:rPr>
                <w:noProof/>
                <w:webHidden/>
              </w:rPr>
              <w:fldChar w:fldCharType="end"/>
            </w:r>
          </w:hyperlink>
        </w:p>
        <w:p w14:paraId="71E10333" w14:textId="46CEB895"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60" w:history="1">
            <w:r w:rsidRPr="007B7BDF">
              <w:rPr>
                <w:rStyle w:val="Hipervnculo"/>
                <w:noProof/>
              </w:rPr>
              <w:t>3.1</w:t>
            </w:r>
            <w:r>
              <w:rPr>
                <w:rFonts w:asciiTheme="minorHAnsi" w:eastAsiaTheme="minorEastAsia" w:hAnsiTheme="minorHAnsi" w:cstheme="minorBidi"/>
                <w:smallCaps w:val="0"/>
                <w:noProof/>
                <w:color w:val="auto"/>
                <w:sz w:val="22"/>
                <w:szCs w:val="22"/>
                <w:lang w:val="en-US"/>
              </w:rPr>
              <w:tab/>
            </w:r>
            <w:r w:rsidRPr="007B7BDF">
              <w:rPr>
                <w:rStyle w:val="Hipervnculo"/>
                <w:noProof/>
              </w:rPr>
              <w:t>Ligas Web</w:t>
            </w:r>
            <w:r>
              <w:rPr>
                <w:noProof/>
                <w:webHidden/>
              </w:rPr>
              <w:tab/>
            </w:r>
            <w:r>
              <w:rPr>
                <w:noProof/>
                <w:webHidden/>
              </w:rPr>
              <w:fldChar w:fldCharType="begin"/>
            </w:r>
            <w:r>
              <w:rPr>
                <w:noProof/>
                <w:webHidden/>
              </w:rPr>
              <w:instrText xml:space="preserve"> PAGEREF _Toc184395360 \h </w:instrText>
            </w:r>
            <w:r>
              <w:rPr>
                <w:noProof/>
                <w:webHidden/>
              </w:rPr>
            </w:r>
            <w:r>
              <w:rPr>
                <w:noProof/>
                <w:webHidden/>
              </w:rPr>
              <w:fldChar w:fldCharType="separate"/>
            </w:r>
            <w:r>
              <w:rPr>
                <w:noProof/>
                <w:webHidden/>
              </w:rPr>
              <w:t>8</w:t>
            </w:r>
            <w:r>
              <w:rPr>
                <w:noProof/>
                <w:webHidden/>
              </w:rPr>
              <w:fldChar w:fldCharType="end"/>
            </w:r>
          </w:hyperlink>
        </w:p>
        <w:p w14:paraId="6044C325" w14:textId="774E9448"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61" w:history="1">
            <w:r w:rsidRPr="007B7BDF">
              <w:rPr>
                <w:rStyle w:val="Hipervnculo"/>
                <w:noProof/>
              </w:rPr>
              <w:t>3.2</w:t>
            </w:r>
            <w:r>
              <w:rPr>
                <w:rFonts w:asciiTheme="minorHAnsi" w:eastAsiaTheme="minorEastAsia" w:hAnsiTheme="minorHAnsi" w:cstheme="minorBidi"/>
                <w:smallCaps w:val="0"/>
                <w:noProof/>
                <w:color w:val="auto"/>
                <w:sz w:val="22"/>
                <w:szCs w:val="22"/>
                <w:lang w:val="en-US"/>
              </w:rPr>
              <w:tab/>
            </w:r>
            <w:r w:rsidRPr="007B7BDF">
              <w:rPr>
                <w:rStyle w:val="Hipervnculo"/>
                <w:noProof/>
              </w:rPr>
              <w:t>Bibliografía</w:t>
            </w:r>
            <w:r>
              <w:rPr>
                <w:noProof/>
                <w:webHidden/>
              </w:rPr>
              <w:tab/>
            </w:r>
            <w:r>
              <w:rPr>
                <w:noProof/>
                <w:webHidden/>
              </w:rPr>
              <w:fldChar w:fldCharType="begin"/>
            </w:r>
            <w:r>
              <w:rPr>
                <w:noProof/>
                <w:webHidden/>
              </w:rPr>
              <w:instrText xml:space="preserve"> PAGEREF _Toc184395361 \h </w:instrText>
            </w:r>
            <w:r>
              <w:rPr>
                <w:noProof/>
                <w:webHidden/>
              </w:rPr>
            </w:r>
            <w:r>
              <w:rPr>
                <w:noProof/>
                <w:webHidden/>
              </w:rPr>
              <w:fldChar w:fldCharType="separate"/>
            </w:r>
            <w:r>
              <w:rPr>
                <w:noProof/>
                <w:webHidden/>
              </w:rPr>
              <w:t>8</w:t>
            </w:r>
            <w:r>
              <w:rPr>
                <w:noProof/>
                <w:webHidden/>
              </w:rPr>
              <w:fldChar w:fldCharType="end"/>
            </w:r>
          </w:hyperlink>
        </w:p>
        <w:p w14:paraId="48FF59F4" w14:textId="3CC918E8"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62" w:history="1">
            <w:r w:rsidRPr="007B7BDF">
              <w:rPr>
                <w:rStyle w:val="Hipervnculo"/>
                <w:noProof/>
              </w:rPr>
              <w:t>3.3</w:t>
            </w:r>
            <w:r>
              <w:rPr>
                <w:rFonts w:asciiTheme="minorHAnsi" w:eastAsiaTheme="minorEastAsia" w:hAnsiTheme="minorHAnsi" w:cstheme="minorBidi"/>
                <w:smallCaps w:val="0"/>
                <w:noProof/>
                <w:color w:val="auto"/>
                <w:sz w:val="22"/>
                <w:szCs w:val="22"/>
                <w:lang w:val="en-US"/>
              </w:rPr>
              <w:tab/>
            </w:r>
            <w:r w:rsidRPr="007B7BDF">
              <w:rPr>
                <w:rStyle w:val="Hipervnculo"/>
                <w:noProof/>
              </w:rPr>
              <w:t>Archivos anexos</w:t>
            </w:r>
            <w:r>
              <w:rPr>
                <w:noProof/>
                <w:webHidden/>
              </w:rPr>
              <w:tab/>
            </w:r>
            <w:r>
              <w:rPr>
                <w:noProof/>
                <w:webHidden/>
              </w:rPr>
              <w:fldChar w:fldCharType="begin"/>
            </w:r>
            <w:r>
              <w:rPr>
                <w:noProof/>
                <w:webHidden/>
              </w:rPr>
              <w:instrText xml:space="preserve"> PAGEREF _Toc184395362 \h </w:instrText>
            </w:r>
            <w:r>
              <w:rPr>
                <w:noProof/>
                <w:webHidden/>
              </w:rPr>
            </w:r>
            <w:r>
              <w:rPr>
                <w:noProof/>
                <w:webHidden/>
              </w:rPr>
              <w:fldChar w:fldCharType="separate"/>
            </w:r>
            <w:r>
              <w:rPr>
                <w:noProof/>
                <w:webHidden/>
              </w:rPr>
              <w:t>8</w:t>
            </w:r>
            <w:r>
              <w:rPr>
                <w:noProof/>
                <w:webHidden/>
              </w:rPr>
              <w:fldChar w:fldCharType="end"/>
            </w:r>
          </w:hyperlink>
        </w:p>
        <w:p w14:paraId="072AB49E" w14:textId="2E233B28" w:rsidR="000E03E4" w:rsidRDefault="000E03E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363" w:history="1">
            <w:r w:rsidRPr="007B7BDF">
              <w:rPr>
                <w:rStyle w:val="Hipervnculo"/>
                <w:noProof/>
              </w:rPr>
              <w:t>4</w:t>
            </w:r>
            <w:r>
              <w:rPr>
                <w:rFonts w:asciiTheme="minorHAnsi" w:eastAsiaTheme="minorEastAsia" w:hAnsiTheme="minorHAnsi" w:cstheme="minorBidi"/>
                <w:bCs w:val="0"/>
                <w:caps w:val="0"/>
                <w:noProof/>
                <w:color w:val="auto"/>
                <w:sz w:val="22"/>
                <w:szCs w:val="22"/>
                <w:lang w:val="en-US"/>
              </w:rPr>
              <w:tab/>
            </w:r>
            <w:r w:rsidRPr="007B7BDF">
              <w:rPr>
                <w:rStyle w:val="Hipervnculo"/>
                <w:noProof/>
              </w:rPr>
              <w:t>TARJETA DE REGISTRO Y CONTROL DE CASO DE BRUCELOSIS (SINBA-SIS-26-P)</w:t>
            </w:r>
            <w:r>
              <w:rPr>
                <w:noProof/>
                <w:webHidden/>
              </w:rPr>
              <w:tab/>
            </w:r>
            <w:r>
              <w:rPr>
                <w:noProof/>
                <w:webHidden/>
              </w:rPr>
              <w:fldChar w:fldCharType="begin"/>
            </w:r>
            <w:r>
              <w:rPr>
                <w:noProof/>
                <w:webHidden/>
              </w:rPr>
              <w:instrText xml:space="preserve"> PAGEREF _Toc184395363 \h </w:instrText>
            </w:r>
            <w:r>
              <w:rPr>
                <w:noProof/>
                <w:webHidden/>
              </w:rPr>
            </w:r>
            <w:r>
              <w:rPr>
                <w:noProof/>
                <w:webHidden/>
              </w:rPr>
              <w:fldChar w:fldCharType="separate"/>
            </w:r>
            <w:r>
              <w:rPr>
                <w:noProof/>
                <w:webHidden/>
              </w:rPr>
              <w:t>9</w:t>
            </w:r>
            <w:r>
              <w:rPr>
                <w:noProof/>
                <w:webHidden/>
              </w:rPr>
              <w:fldChar w:fldCharType="end"/>
            </w:r>
          </w:hyperlink>
        </w:p>
        <w:p w14:paraId="0C5FD61C" w14:textId="7A023DB4"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64" w:history="1">
            <w:r w:rsidRPr="007B7BDF">
              <w:rPr>
                <w:rStyle w:val="Hipervnculo"/>
                <w:noProof/>
              </w:rPr>
              <w:t>4.1</w:t>
            </w:r>
            <w:r>
              <w:rPr>
                <w:rFonts w:asciiTheme="minorHAnsi" w:eastAsiaTheme="minorEastAsia" w:hAnsiTheme="minorHAnsi" w:cstheme="minorBidi"/>
                <w:smallCaps w:val="0"/>
                <w:noProof/>
                <w:color w:val="auto"/>
                <w:sz w:val="22"/>
                <w:szCs w:val="22"/>
                <w:lang w:val="en-US"/>
              </w:rPr>
              <w:tab/>
            </w:r>
            <w:r w:rsidRPr="007B7BDF">
              <w:rPr>
                <w:rStyle w:val="Hipervnculo"/>
                <w:noProof/>
              </w:rPr>
              <w:t>Formato</w:t>
            </w:r>
            <w:r>
              <w:rPr>
                <w:noProof/>
                <w:webHidden/>
              </w:rPr>
              <w:tab/>
            </w:r>
            <w:r>
              <w:rPr>
                <w:noProof/>
                <w:webHidden/>
              </w:rPr>
              <w:fldChar w:fldCharType="begin"/>
            </w:r>
            <w:r>
              <w:rPr>
                <w:noProof/>
                <w:webHidden/>
              </w:rPr>
              <w:instrText xml:space="preserve"> PAGEREF _Toc184395364 \h </w:instrText>
            </w:r>
            <w:r>
              <w:rPr>
                <w:noProof/>
                <w:webHidden/>
              </w:rPr>
            </w:r>
            <w:r>
              <w:rPr>
                <w:noProof/>
                <w:webHidden/>
              </w:rPr>
              <w:fldChar w:fldCharType="separate"/>
            </w:r>
            <w:r>
              <w:rPr>
                <w:noProof/>
                <w:webHidden/>
              </w:rPr>
              <w:t>9</w:t>
            </w:r>
            <w:r>
              <w:rPr>
                <w:noProof/>
                <w:webHidden/>
              </w:rPr>
              <w:fldChar w:fldCharType="end"/>
            </w:r>
          </w:hyperlink>
        </w:p>
        <w:p w14:paraId="53A5B94D" w14:textId="7E68E0D8" w:rsidR="000E03E4" w:rsidRDefault="000E03E4">
          <w:pPr>
            <w:pStyle w:val="TDC3"/>
            <w:rPr>
              <w:rFonts w:asciiTheme="minorHAnsi" w:eastAsiaTheme="minorEastAsia" w:hAnsiTheme="minorHAnsi" w:cstheme="minorBidi"/>
              <w:i w:val="0"/>
              <w:iCs w:val="0"/>
              <w:noProof/>
              <w:color w:val="auto"/>
              <w:sz w:val="22"/>
              <w:szCs w:val="22"/>
              <w:lang w:val="en-US"/>
            </w:rPr>
          </w:pPr>
          <w:hyperlink w:anchor="_Toc184395365" w:history="1">
            <w:r w:rsidRPr="007B7BDF">
              <w:rPr>
                <w:rStyle w:val="Hipervnculo"/>
                <w:noProof/>
              </w:rPr>
              <w:t>4.1.1</w:t>
            </w:r>
            <w:r>
              <w:rPr>
                <w:rFonts w:asciiTheme="minorHAnsi" w:eastAsiaTheme="minorEastAsia" w:hAnsiTheme="minorHAnsi" w:cstheme="minorBidi"/>
                <w:i w:val="0"/>
                <w:iCs w:val="0"/>
                <w:noProof/>
                <w:color w:val="auto"/>
                <w:sz w:val="22"/>
                <w:szCs w:val="22"/>
                <w:lang w:val="en-US"/>
              </w:rPr>
              <w:tab/>
            </w:r>
            <w:r w:rsidRPr="007B7BDF">
              <w:rPr>
                <w:rStyle w:val="Hipervnculo"/>
                <w:noProof/>
              </w:rPr>
              <w:t>ANVERSO</w:t>
            </w:r>
            <w:r>
              <w:rPr>
                <w:noProof/>
                <w:webHidden/>
              </w:rPr>
              <w:tab/>
            </w:r>
            <w:r>
              <w:rPr>
                <w:noProof/>
                <w:webHidden/>
              </w:rPr>
              <w:fldChar w:fldCharType="begin"/>
            </w:r>
            <w:r>
              <w:rPr>
                <w:noProof/>
                <w:webHidden/>
              </w:rPr>
              <w:instrText xml:space="preserve"> PAGEREF _Toc184395365 \h </w:instrText>
            </w:r>
            <w:r>
              <w:rPr>
                <w:noProof/>
                <w:webHidden/>
              </w:rPr>
            </w:r>
            <w:r>
              <w:rPr>
                <w:noProof/>
                <w:webHidden/>
              </w:rPr>
              <w:fldChar w:fldCharType="separate"/>
            </w:r>
            <w:r>
              <w:rPr>
                <w:noProof/>
                <w:webHidden/>
              </w:rPr>
              <w:t>9</w:t>
            </w:r>
            <w:r>
              <w:rPr>
                <w:noProof/>
                <w:webHidden/>
              </w:rPr>
              <w:fldChar w:fldCharType="end"/>
            </w:r>
          </w:hyperlink>
        </w:p>
        <w:p w14:paraId="17C2A39B" w14:textId="0F92FDBF" w:rsidR="000E03E4" w:rsidRDefault="000E03E4">
          <w:pPr>
            <w:pStyle w:val="TDC3"/>
            <w:rPr>
              <w:rFonts w:asciiTheme="minorHAnsi" w:eastAsiaTheme="minorEastAsia" w:hAnsiTheme="minorHAnsi" w:cstheme="minorBidi"/>
              <w:i w:val="0"/>
              <w:iCs w:val="0"/>
              <w:noProof/>
              <w:color w:val="auto"/>
              <w:sz w:val="22"/>
              <w:szCs w:val="22"/>
              <w:lang w:val="en-US"/>
            </w:rPr>
          </w:pPr>
          <w:hyperlink w:anchor="_Toc184395366" w:history="1">
            <w:r w:rsidRPr="007B7BDF">
              <w:rPr>
                <w:rStyle w:val="Hipervnculo"/>
                <w:noProof/>
              </w:rPr>
              <w:t>4.1.2</w:t>
            </w:r>
            <w:r>
              <w:rPr>
                <w:rFonts w:asciiTheme="minorHAnsi" w:eastAsiaTheme="minorEastAsia" w:hAnsiTheme="minorHAnsi" w:cstheme="minorBidi"/>
                <w:i w:val="0"/>
                <w:iCs w:val="0"/>
                <w:noProof/>
                <w:color w:val="auto"/>
                <w:sz w:val="22"/>
                <w:szCs w:val="22"/>
                <w:lang w:val="en-US"/>
              </w:rPr>
              <w:tab/>
            </w:r>
            <w:r w:rsidRPr="007B7BDF">
              <w:rPr>
                <w:rStyle w:val="Hipervnculo"/>
                <w:noProof/>
              </w:rPr>
              <w:t>REVERSO</w:t>
            </w:r>
            <w:r>
              <w:rPr>
                <w:noProof/>
                <w:webHidden/>
              </w:rPr>
              <w:tab/>
            </w:r>
            <w:r>
              <w:rPr>
                <w:noProof/>
                <w:webHidden/>
              </w:rPr>
              <w:fldChar w:fldCharType="begin"/>
            </w:r>
            <w:r>
              <w:rPr>
                <w:noProof/>
                <w:webHidden/>
              </w:rPr>
              <w:instrText xml:space="preserve"> PAGEREF _Toc184395366 \h </w:instrText>
            </w:r>
            <w:r>
              <w:rPr>
                <w:noProof/>
                <w:webHidden/>
              </w:rPr>
            </w:r>
            <w:r>
              <w:rPr>
                <w:noProof/>
                <w:webHidden/>
              </w:rPr>
              <w:fldChar w:fldCharType="separate"/>
            </w:r>
            <w:r>
              <w:rPr>
                <w:noProof/>
                <w:webHidden/>
              </w:rPr>
              <w:t>10</w:t>
            </w:r>
            <w:r>
              <w:rPr>
                <w:noProof/>
                <w:webHidden/>
              </w:rPr>
              <w:fldChar w:fldCharType="end"/>
            </w:r>
          </w:hyperlink>
        </w:p>
        <w:p w14:paraId="210B229D" w14:textId="1A91125D" w:rsidR="000E03E4" w:rsidRDefault="000E03E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367" w:history="1">
            <w:r w:rsidRPr="007B7BDF">
              <w:rPr>
                <w:rStyle w:val="Hipervnculo"/>
                <w:noProof/>
              </w:rPr>
              <w:t>5</w:t>
            </w:r>
            <w:r>
              <w:rPr>
                <w:rFonts w:asciiTheme="minorHAnsi" w:eastAsiaTheme="minorEastAsia" w:hAnsiTheme="minorHAnsi" w:cstheme="minorBidi"/>
                <w:bCs w:val="0"/>
                <w:caps w:val="0"/>
                <w:noProof/>
                <w:color w:val="auto"/>
                <w:sz w:val="22"/>
                <w:szCs w:val="22"/>
                <w:lang w:val="en-US"/>
              </w:rPr>
              <w:tab/>
            </w:r>
            <w:r w:rsidRPr="007B7BDF">
              <w:rPr>
                <w:rStyle w:val="Hipervnculo"/>
                <w:noProof/>
              </w:rPr>
              <w:t>DESCRIPCIÓN DE LA TARJETA DE REGISTRO Y CONTROL DE CASO DE BRUCELOSIS</w:t>
            </w:r>
            <w:r>
              <w:rPr>
                <w:noProof/>
                <w:webHidden/>
              </w:rPr>
              <w:tab/>
            </w:r>
            <w:r>
              <w:rPr>
                <w:noProof/>
                <w:webHidden/>
              </w:rPr>
              <w:fldChar w:fldCharType="begin"/>
            </w:r>
            <w:r>
              <w:rPr>
                <w:noProof/>
                <w:webHidden/>
              </w:rPr>
              <w:instrText xml:space="preserve"> PAGEREF _Toc184395367 \h </w:instrText>
            </w:r>
            <w:r>
              <w:rPr>
                <w:noProof/>
                <w:webHidden/>
              </w:rPr>
            </w:r>
            <w:r>
              <w:rPr>
                <w:noProof/>
                <w:webHidden/>
              </w:rPr>
              <w:fldChar w:fldCharType="separate"/>
            </w:r>
            <w:r>
              <w:rPr>
                <w:noProof/>
                <w:webHidden/>
              </w:rPr>
              <w:t>11</w:t>
            </w:r>
            <w:r>
              <w:rPr>
                <w:noProof/>
                <w:webHidden/>
              </w:rPr>
              <w:fldChar w:fldCharType="end"/>
            </w:r>
          </w:hyperlink>
        </w:p>
        <w:p w14:paraId="433BA871" w14:textId="33EFA292"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68" w:history="1">
            <w:r w:rsidRPr="007B7BDF">
              <w:rPr>
                <w:rStyle w:val="Hipervnculo"/>
                <w:rFonts w:cs="Noto Sans"/>
                <w:noProof/>
              </w:rPr>
              <w:t>5.1</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DATOS DE IDENTIFICACIÓN DE LA UNIDAD</w:t>
            </w:r>
            <w:r>
              <w:rPr>
                <w:noProof/>
                <w:webHidden/>
              </w:rPr>
              <w:tab/>
            </w:r>
            <w:r>
              <w:rPr>
                <w:noProof/>
                <w:webHidden/>
              </w:rPr>
              <w:fldChar w:fldCharType="begin"/>
            </w:r>
            <w:r>
              <w:rPr>
                <w:noProof/>
                <w:webHidden/>
              </w:rPr>
              <w:instrText xml:space="preserve"> PAGEREF _Toc184395368 \h </w:instrText>
            </w:r>
            <w:r>
              <w:rPr>
                <w:noProof/>
                <w:webHidden/>
              </w:rPr>
            </w:r>
            <w:r>
              <w:rPr>
                <w:noProof/>
                <w:webHidden/>
              </w:rPr>
              <w:fldChar w:fldCharType="separate"/>
            </w:r>
            <w:r>
              <w:rPr>
                <w:noProof/>
                <w:webHidden/>
              </w:rPr>
              <w:t>11</w:t>
            </w:r>
            <w:r>
              <w:rPr>
                <w:noProof/>
                <w:webHidden/>
              </w:rPr>
              <w:fldChar w:fldCharType="end"/>
            </w:r>
          </w:hyperlink>
        </w:p>
        <w:p w14:paraId="62B9D4DC" w14:textId="3EE91EDA"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69" w:history="1">
            <w:r w:rsidRPr="007B7BDF">
              <w:rPr>
                <w:rStyle w:val="Hipervnculo"/>
                <w:rFonts w:cs="Noto Sans"/>
                <w:noProof/>
              </w:rPr>
              <w:t>5.2</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DATOS DE IDENTIFICACIÓN DEL PACIENTE</w:t>
            </w:r>
            <w:r>
              <w:rPr>
                <w:noProof/>
                <w:webHidden/>
              </w:rPr>
              <w:tab/>
            </w:r>
            <w:r>
              <w:rPr>
                <w:noProof/>
                <w:webHidden/>
              </w:rPr>
              <w:fldChar w:fldCharType="begin"/>
            </w:r>
            <w:r>
              <w:rPr>
                <w:noProof/>
                <w:webHidden/>
              </w:rPr>
              <w:instrText xml:space="preserve"> PAGEREF _Toc184395369 \h </w:instrText>
            </w:r>
            <w:r>
              <w:rPr>
                <w:noProof/>
                <w:webHidden/>
              </w:rPr>
            </w:r>
            <w:r>
              <w:rPr>
                <w:noProof/>
                <w:webHidden/>
              </w:rPr>
              <w:fldChar w:fldCharType="separate"/>
            </w:r>
            <w:r>
              <w:rPr>
                <w:noProof/>
                <w:webHidden/>
              </w:rPr>
              <w:t>11</w:t>
            </w:r>
            <w:r>
              <w:rPr>
                <w:noProof/>
                <w:webHidden/>
              </w:rPr>
              <w:fldChar w:fldCharType="end"/>
            </w:r>
          </w:hyperlink>
        </w:p>
        <w:p w14:paraId="0E27E5A6" w14:textId="4D85E99B"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70" w:history="1">
            <w:r w:rsidRPr="007B7BDF">
              <w:rPr>
                <w:rStyle w:val="Hipervnculo"/>
                <w:rFonts w:cs="Noto Sans"/>
                <w:noProof/>
              </w:rPr>
              <w:t>5.3</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DATOS DE DIAGNÓSTICO</w:t>
            </w:r>
            <w:r>
              <w:rPr>
                <w:noProof/>
                <w:webHidden/>
              </w:rPr>
              <w:tab/>
            </w:r>
            <w:r>
              <w:rPr>
                <w:noProof/>
                <w:webHidden/>
              </w:rPr>
              <w:fldChar w:fldCharType="begin"/>
            </w:r>
            <w:r>
              <w:rPr>
                <w:noProof/>
                <w:webHidden/>
              </w:rPr>
              <w:instrText xml:space="preserve"> PAGEREF _Toc184395370 \h </w:instrText>
            </w:r>
            <w:r>
              <w:rPr>
                <w:noProof/>
                <w:webHidden/>
              </w:rPr>
            </w:r>
            <w:r>
              <w:rPr>
                <w:noProof/>
                <w:webHidden/>
              </w:rPr>
              <w:fldChar w:fldCharType="separate"/>
            </w:r>
            <w:r>
              <w:rPr>
                <w:noProof/>
                <w:webHidden/>
              </w:rPr>
              <w:t>12</w:t>
            </w:r>
            <w:r>
              <w:rPr>
                <w:noProof/>
                <w:webHidden/>
              </w:rPr>
              <w:fldChar w:fldCharType="end"/>
            </w:r>
          </w:hyperlink>
        </w:p>
        <w:p w14:paraId="2BA1D019" w14:textId="5563D06E"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71" w:history="1">
            <w:r w:rsidRPr="007B7BDF">
              <w:rPr>
                <w:rStyle w:val="Hipervnculo"/>
                <w:rFonts w:cs="Noto Sans"/>
                <w:noProof/>
              </w:rPr>
              <w:t>5.4</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TRATAMIENTO FECHA DE INICIO</w:t>
            </w:r>
            <w:r>
              <w:rPr>
                <w:noProof/>
                <w:webHidden/>
              </w:rPr>
              <w:tab/>
            </w:r>
            <w:r>
              <w:rPr>
                <w:noProof/>
                <w:webHidden/>
              </w:rPr>
              <w:fldChar w:fldCharType="begin"/>
            </w:r>
            <w:r>
              <w:rPr>
                <w:noProof/>
                <w:webHidden/>
              </w:rPr>
              <w:instrText xml:space="preserve"> PAGEREF _Toc184395371 \h </w:instrText>
            </w:r>
            <w:r>
              <w:rPr>
                <w:noProof/>
                <w:webHidden/>
              </w:rPr>
            </w:r>
            <w:r>
              <w:rPr>
                <w:noProof/>
                <w:webHidden/>
              </w:rPr>
              <w:fldChar w:fldCharType="separate"/>
            </w:r>
            <w:r>
              <w:rPr>
                <w:noProof/>
                <w:webHidden/>
              </w:rPr>
              <w:t>12</w:t>
            </w:r>
            <w:r>
              <w:rPr>
                <w:noProof/>
                <w:webHidden/>
              </w:rPr>
              <w:fldChar w:fldCharType="end"/>
            </w:r>
          </w:hyperlink>
        </w:p>
        <w:p w14:paraId="79B90ACC" w14:textId="6F2119ED"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72" w:history="1">
            <w:r w:rsidRPr="007B7BDF">
              <w:rPr>
                <w:rStyle w:val="Hipervnculo"/>
                <w:rFonts w:cs="Noto Sans"/>
                <w:noProof/>
              </w:rPr>
              <w:t>5.5</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CONTROL</w:t>
            </w:r>
            <w:r>
              <w:rPr>
                <w:noProof/>
                <w:webHidden/>
              </w:rPr>
              <w:tab/>
            </w:r>
            <w:r>
              <w:rPr>
                <w:noProof/>
                <w:webHidden/>
              </w:rPr>
              <w:fldChar w:fldCharType="begin"/>
            </w:r>
            <w:r>
              <w:rPr>
                <w:noProof/>
                <w:webHidden/>
              </w:rPr>
              <w:instrText xml:space="preserve"> PAGEREF _Toc184395372 \h </w:instrText>
            </w:r>
            <w:r>
              <w:rPr>
                <w:noProof/>
                <w:webHidden/>
              </w:rPr>
            </w:r>
            <w:r>
              <w:rPr>
                <w:noProof/>
                <w:webHidden/>
              </w:rPr>
              <w:fldChar w:fldCharType="separate"/>
            </w:r>
            <w:r>
              <w:rPr>
                <w:noProof/>
                <w:webHidden/>
              </w:rPr>
              <w:t>13</w:t>
            </w:r>
            <w:r>
              <w:rPr>
                <w:noProof/>
                <w:webHidden/>
              </w:rPr>
              <w:fldChar w:fldCharType="end"/>
            </w:r>
          </w:hyperlink>
        </w:p>
        <w:p w14:paraId="4AE02B65" w14:textId="33E02B74"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73" w:history="1">
            <w:r w:rsidRPr="007B7BDF">
              <w:rPr>
                <w:rStyle w:val="Hipervnculo"/>
                <w:rFonts w:cs="Noto Sans"/>
                <w:noProof/>
              </w:rPr>
              <w:t>5.6</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1° EVALUACIÓN (30 DÍAS DESPUÉS DE TERMINAR EL TRATAMIENTO)</w:t>
            </w:r>
            <w:r>
              <w:rPr>
                <w:noProof/>
                <w:webHidden/>
              </w:rPr>
              <w:tab/>
            </w:r>
            <w:r>
              <w:rPr>
                <w:noProof/>
                <w:webHidden/>
              </w:rPr>
              <w:fldChar w:fldCharType="begin"/>
            </w:r>
            <w:r>
              <w:rPr>
                <w:noProof/>
                <w:webHidden/>
              </w:rPr>
              <w:instrText xml:space="preserve"> PAGEREF _Toc184395373 \h </w:instrText>
            </w:r>
            <w:r>
              <w:rPr>
                <w:noProof/>
                <w:webHidden/>
              </w:rPr>
            </w:r>
            <w:r>
              <w:rPr>
                <w:noProof/>
                <w:webHidden/>
              </w:rPr>
              <w:fldChar w:fldCharType="separate"/>
            </w:r>
            <w:r>
              <w:rPr>
                <w:noProof/>
                <w:webHidden/>
              </w:rPr>
              <w:t>13</w:t>
            </w:r>
            <w:r>
              <w:rPr>
                <w:noProof/>
                <w:webHidden/>
              </w:rPr>
              <w:fldChar w:fldCharType="end"/>
            </w:r>
          </w:hyperlink>
        </w:p>
        <w:p w14:paraId="14EDA221" w14:textId="27ACC9FA"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74" w:history="1">
            <w:r w:rsidRPr="007B7BDF">
              <w:rPr>
                <w:rStyle w:val="Hipervnculo"/>
                <w:rFonts w:cs="Noto Sans"/>
                <w:noProof/>
              </w:rPr>
              <w:t>5.7</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2° EVALUACIÓN (90 DÍAS DESPUÉS DE TERMINAR EL TRATAMIENTO)</w:t>
            </w:r>
            <w:r>
              <w:rPr>
                <w:noProof/>
                <w:webHidden/>
              </w:rPr>
              <w:tab/>
            </w:r>
            <w:r>
              <w:rPr>
                <w:noProof/>
                <w:webHidden/>
              </w:rPr>
              <w:fldChar w:fldCharType="begin"/>
            </w:r>
            <w:r>
              <w:rPr>
                <w:noProof/>
                <w:webHidden/>
              </w:rPr>
              <w:instrText xml:space="preserve"> PAGEREF _Toc184395374 \h </w:instrText>
            </w:r>
            <w:r>
              <w:rPr>
                <w:noProof/>
                <w:webHidden/>
              </w:rPr>
            </w:r>
            <w:r>
              <w:rPr>
                <w:noProof/>
                <w:webHidden/>
              </w:rPr>
              <w:fldChar w:fldCharType="separate"/>
            </w:r>
            <w:r>
              <w:rPr>
                <w:noProof/>
                <w:webHidden/>
              </w:rPr>
              <w:t>13</w:t>
            </w:r>
            <w:r>
              <w:rPr>
                <w:noProof/>
                <w:webHidden/>
              </w:rPr>
              <w:fldChar w:fldCharType="end"/>
            </w:r>
          </w:hyperlink>
        </w:p>
        <w:p w14:paraId="7B7176B2" w14:textId="165CB1D6"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75" w:history="1">
            <w:r w:rsidRPr="007B7BDF">
              <w:rPr>
                <w:rStyle w:val="Hipervnculo"/>
                <w:rFonts w:cs="Noto Sans"/>
                <w:noProof/>
              </w:rPr>
              <w:t>5.8</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3° EVALUACIÓN (180 DÍAS DESPUÉS DE TERMINAR EL TRATAMIENTO)</w:t>
            </w:r>
            <w:r>
              <w:rPr>
                <w:noProof/>
                <w:webHidden/>
              </w:rPr>
              <w:tab/>
            </w:r>
            <w:r>
              <w:rPr>
                <w:noProof/>
                <w:webHidden/>
              </w:rPr>
              <w:fldChar w:fldCharType="begin"/>
            </w:r>
            <w:r>
              <w:rPr>
                <w:noProof/>
                <w:webHidden/>
              </w:rPr>
              <w:instrText xml:space="preserve"> PAGEREF _Toc184395375 \h </w:instrText>
            </w:r>
            <w:r>
              <w:rPr>
                <w:noProof/>
                <w:webHidden/>
              </w:rPr>
            </w:r>
            <w:r>
              <w:rPr>
                <w:noProof/>
                <w:webHidden/>
              </w:rPr>
              <w:fldChar w:fldCharType="separate"/>
            </w:r>
            <w:r>
              <w:rPr>
                <w:noProof/>
                <w:webHidden/>
              </w:rPr>
              <w:t>13</w:t>
            </w:r>
            <w:r>
              <w:rPr>
                <w:noProof/>
                <w:webHidden/>
              </w:rPr>
              <w:fldChar w:fldCharType="end"/>
            </w:r>
          </w:hyperlink>
        </w:p>
        <w:p w14:paraId="4AE37908" w14:textId="51B751F3"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76" w:history="1">
            <w:r w:rsidRPr="007B7BDF">
              <w:rPr>
                <w:rStyle w:val="Hipervnculo"/>
                <w:rFonts w:cs="Noto Sans"/>
                <w:noProof/>
              </w:rPr>
              <w:t>5.9</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EGRESO DEL PACIENTE</w:t>
            </w:r>
            <w:r>
              <w:rPr>
                <w:noProof/>
                <w:webHidden/>
              </w:rPr>
              <w:tab/>
            </w:r>
            <w:r>
              <w:rPr>
                <w:noProof/>
                <w:webHidden/>
              </w:rPr>
              <w:fldChar w:fldCharType="begin"/>
            </w:r>
            <w:r>
              <w:rPr>
                <w:noProof/>
                <w:webHidden/>
              </w:rPr>
              <w:instrText xml:space="preserve"> PAGEREF _Toc184395376 \h </w:instrText>
            </w:r>
            <w:r>
              <w:rPr>
                <w:noProof/>
                <w:webHidden/>
              </w:rPr>
            </w:r>
            <w:r>
              <w:rPr>
                <w:noProof/>
                <w:webHidden/>
              </w:rPr>
              <w:fldChar w:fldCharType="separate"/>
            </w:r>
            <w:r>
              <w:rPr>
                <w:noProof/>
                <w:webHidden/>
              </w:rPr>
              <w:t>13</w:t>
            </w:r>
            <w:r>
              <w:rPr>
                <w:noProof/>
                <w:webHidden/>
              </w:rPr>
              <w:fldChar w:fldCharType="end"/>
            </w:r>
          </w:hyperlink>
        </w:p>
        <w:p w14:paraId="13A7172E" w14:textId="34C9B633"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77" w:history="1">
            <w:r w:rsidRPr="007B7BDF">
              <w:rPr>
                <w:rStyle w:val="Hipervnculo"/>
                <w:rFonts w:cs="Noto Sans"/>
                <w:noProof/>
              </w:rPr>
              <w:t>5.10</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VARIABLES EPIDEMIOLÓGICAS QUE SE IDENTIFICAN EN EL PACIENTE</w:t>
            </w:r>
            <w:r>
              <w:rPr>
                <w:noProof/>
                <w:webHidden/>
              </w:rPr>
              <w:tab/>
            </w:r>
            <w:r>
              <w:rPr>
                <w:noProof/>
                <w:webHidden/>
              </w:rPr>
              <w:fldChar w:fldCharType="begin"/>
            </w:r>
            <w:r>
              <w:rPr>
                <w:noProof/>
                <w:webHidden/>
              </w:rPr>
              <w:instrText xml:space="preserve"> PAGEREF _Toc184395377 \h </w:instrText>
            </w:r>
            <w:r>
              <w:rPr>
                <w:noProof/>
                <w:webHidden/>
              </w:rPr>
            </w:r>
            <w:r>
              <w:rPr>
                <w:noProof/>
                <w:webHidden/>
              </w:rPr>
              <w:fldChar w:fldCharType="separate"/>
            </w:r>
            <w:r>
              <w:rPr>
                <w:noProof/>
                <w:webHidden/>
              </w:rPr>
              <w:t>14</w:t>
            </w:r>
            <w:r>
              <w:rPr>
                <w:noProof/>
                <w:webHidden/>
              </w:rPr>
              <w:fldChar w:fldCharType="end"/>
            </w:r>
          </w:hyperlink>
        </w:p>
        <w:p w14:paraId="0C30E913" w14:textId="670BDA22"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78" w:history="1">
            <w:r w:rsidRPr="007B7BDF">
              <w:rPr>
                <w:rStyle w:val="Hipervnculo"/>
                <w:rFonts w:cs="Noto Sans"/>
                <w:noProof/>
              </w:rPr>
              <w:t>5.11</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OBSERVACIONES</w:t>
            </w:r>
            <w:r>
              <w:rPr>
                <w:noProof/>
                <w:webHidden/>
              </w:rPr>
              <w:tab/>
            </w:r>
            <w:r>
              <w:rPr>
                <w:noProof/>
                <w:webHidden/>
              </w:rPr>
              <w:fldChar w:fldCharType="begin"/>
            </w:r>
            <w:r>
              <w:rPr>
                <w:noProof/>
                <w:webHidden/>
              </w:rPr>
              <w:instrText xml:space="preserve"> PAGEREF _Toc184395378 \h </w:instrText>
            </w:r>
            <w:r>
              <w:rPr>
                <w:noProof/>
                <w:webHidden/>
              </w:rPr>
            </w:r>
            <w:r>
              <w:rPr>
                <w:noProof/>
                <w:webHidden/>
              </w:rPr>
              <w:fldChar w:fldCharType="separate"/>
            </w:r>
            <w:r>
              <w:rPr>
                <w:noProof/>
                <w:webHidden/>
              </w:rPr>
              <w:t>14</w:t>
            </w:r>
            <w:r>
              <w:rPr>
                <w:noProof/>
                <w:webHidden/>
              </w:rPr>
              <w:fldChar w:fldCharType="end"/>
            </w:r>
          </w:hyperlink>
        </w:p>
        <w:p w14:paraId="4B6A3B91" w14:textId="3737A03E"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79" w:history="1">
            <w:r w:rsidRPr="007B7BDF">
              <w:rPr>
                <w:rStyle w:val="Hipervnculo"/>
                <w:rFonts w:cs="Noto Sans"/>
                <w:noProof/>
              </w:rPr>
              <w:t>5.12</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PERSONAS QUE CONVIVEN CON EL ENFERMO.</w:t>
            </w:r>
            <w:r>
              <w:rPr>
                <w:noProof/>
                <w:webHidden/>
              </w:rPr>
              <w:tab/>
            </w:r>
            <w:r>
              <w:rPr>
                <w:noProof/>
                <w:webHidden/>
              </w:rPr>
              <w:fldChar w:fldCharType="begin"/>
            </w:r>
            <w:r>
              <w:rPr>
                <w:noProof/>
                <w:webHidden/>
              </w:rPr>
              <w:instrText xml:space="preserve"> PAGEREF _Toc184395379 \h </w:instrText>
            </w:r>
            <w:r>
              <w:rPr>
                <w:noProof/>
                <w:webHidden/>
              </w:rPr>
            </w:r>
            <w:r>
              <w:rPr>
                <w:noProof/>
                <w:webHidden/>
              </w:rPr>
              <w:fldChar w:fldCharType="separate"/>
            </w:r>
            <w:r>
              <w:rPr>
                <w:noProof/>
                <w:webHidden/>
              </w:rPr>
              <w:t>14</w:t>
            </w:r>
            <w:r>
              <w:rPr>
                <w:noProof/>
                <w:webHidden/>
              </w:rPr>
              <w:fldChar w:fldCharType="end"/>
            </w:r>
          </w:hyperlink>
        </w:p>
        <w:p w14:paraId="457C1652" w14:textId="74A41BA6" w:rsidR="000E03E4" w:rsidRDefault="000E03E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380" w:history="1">
            <w:r w:rsidRPr="007B7BDF">
              <w:rPr>
                <w:rStyle w:val="Hipervnculo"/>
                <w:noProof/>
              </w:rPr>
              <w:t>6</w:t>
            </w:r>
            <w:r>
              <w:rPr>
                <w:rFonts w:asciiTheme="minorHAnsi" w:eastAsiaTheme="minorEastAsia" w:hAnsiTheme="minorHAnsi" w:cstheme="minorBidi"/>
                <w:bCs w:val="0"/>
                <w:caps w:val="0"/>
                <w:noProof/>
                <w:color w:val="auto"/>
                <w:sz w:val="22"/>
                <w:szCs w:val="22"/>
                <w:lang w:val="en-US"/>
              </w:rPr>
              <w:tab/>
            </w:r>
            <w:r w:rsidRPr="007B7BDF">
              <w:rPr>
                <w:rStyle w:val="Hipervnculo"/>
                <w:noProof/>
              </w:rPr>
              <w:t>INSTRUCCIONES DE LLENADO DE LA TARJETA DE REGISTRO Y CONTROL DE TRATAMIENTO EN TUBERCULOSIS</w:t>
            </w:r>
            <w:r>
              <w:rPr>
                <w:noProof/>
                <w:webHidden/>
              </w:rPr>
              <w:tab/>
            </w:r>
            <w:r>
              <w:rPr>
                <w:noProof/>
                <w:webHidden/>
              </w:rPr>
              <w:fldChar w:fldCharType="begin"/>
            </w:r>
            <w:r>
              <w:rPr>
                <w:noProof/>
                <w:webHidden/>
              </w:rPr>
              <w:instrText xml:space="preserve"> PAGEREF _Toc184395380 \h </w:instrText>
            </w:r>
            <w:r>
              <w:rPr>
                <w:noProof/>
                <w:webHidden/>
              </w:rPr>
            </w:r>
            <w:r>
              <w:rPr>
                <w:noProof/>
                <w:webHidden/>
              </w:rPr>
              <w:fldChar w:fldCharType="separate"/>
            </w:r>
            <w:r>
              <w:rPr>
                <w:noProof/>
                <w:webHidden/>
              </w:rPr>
              <w:t>15</w:t>
            </w:r>
            <w:r>
              <w:rPr>
                <w:noProof/>
                <w:webHidden/>
              </w:rPr>
              <w:fldChar w:fldCharType="end"/>
            </w:r>
          </w:hyperlink>
        </w:p>
        <w:p w14:paraId="4471302A" w14:textId="0BFFEA60"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81" w:history="1">
            <w:r w:rsidRPr="007B7BDF">
              <w:rPr>
                <w:rStyle w:val="Hipervnculo"/>
                <w:rFonts w:cs="Noto Sans"/>
                <w:noProof/>
              </w:rPr>
              <w:t>6.1</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INSTRUCCIONES GENERALES</w:t>
            </w:r>
            <w:r>
              <w:rPr>
                <w:noProof/>
                <w:webHidden/>
              </w:rPr>
              <w:tab/>
            </w:r>
            <w:r>
              <w:rPr>
                <w:noProof/>
                <w:webHidden/>
              </w:rPr>
              <w:fldChar w:fldCharType="begin"/>
            </w:r>
            <w:r>
              <w:rPr>
                <w:noProof/>
                <w:webHidden/>
              </w:rPr>
              <w:instrText xml:space="preserve"> PAGEREF _Toc184395381 \h </w:instrText>
            </w:r>
            <w:r>
              <w:rPr>
                <w:noProof/>
                <w:webHidden/>
              </w:rPr>
            </w:r>
            <w:r>
              <w:rPr>
                <w:noProof/>
                <w:webHidden/>
              </w:rPr>
              <w:fldChar w:fldCharType="separate"/>
            </w:r>
            <w:r>
              <w:rPr>
                <w:noProof/>
                <w:webHidden/>
              </w:rPr>
              <w:t>15</w:t>
            </w:r>
            <w:r>
              <w:rPr>
                <w:noProof/>
                <w:webHidden/>
              </w:rPr>
              <w:fldChar w:fldCharType="end"/>
            </w:r>
          </w:hyperlink>
        </w:p>
        <w:p w14:paraId="45519612" w14:textId="0F26E195"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82" w:history="1">
            <w:r w:rsidRPr="007B7BDF">
              <w:rPr>
                <w:rStyle w:val="Hipervnculo"/>
                <w:rFonts w:cs="Noto Sans"/>
                <w:noProof/>
              </w:rPr>
              <w:t>6.2</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DATOS DE IDENTIFICACIÓN DE LA UNIDAD</w:t>
            </w:r>
            <w:r>
              <w:rPr>
                <w:noProof/>
                <w:webHidden/>
              </w:rPr>
              <w:tab/>
            </w:r>
            <w:r>
              <w:rPr>
                <w:noProof/>
                <w:webHidden/>
              </w:rPr>
              <w:fldChar w:fldCharType="begin"/>
            </w:r>
            <w:r>
              <w:rPr>
                <w:noProof/>
                <w:webHidden/>
              </w:rPr>
              <w:instrText xml:space="preserve"> PAGEREF _Toc184395382 \h </w:instrText>
            </w:r>
            <w:r>
              <w:rPr>
                <w:noProof/>
                <w:webHidden/>
              </w:rPr>
            </w:r>
            <w:r>
              <w:rPr>
                <w:noProof/>
                <w:webHidden/>
              </w:rPr>
              <w:fldChar w:fldCharType="separate"/>
            </w:r>
            <w:r>
              <w:rPr>
                <w:noProof/>
                <w:webHidden/>
              </w:rPr>
              <w:t>15</w:t>
            </w:r>
            <w:r>
              <w:rPr>
                <w:noProof/>
                <w:webHidden/>
              </w:rPr>
              <w:fldChar w:fldCharType="end"/>
            </w:r>
          </w:hyperlink>
        </w:p>
        <w:p w14:paraId="65F71012" w14:textId="14B3D8BF"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83" w:history="1">
            <w:r w:rsidRPr="007B7BDF">
              <w:rPr>
                <w:rStyle w:val="Hipervnculo"/>
                <w:rFonts w:cs="Noto Sans"/>
                <w:noProof/>
              </w:rPr>
              <w:t>6.3</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DATOS DE IDENTIFICACIÓN DEL PACIENTE</w:t>
            </w:r>
            <w:r>
              <w:rPr>
                <w:noProof/>
                <w:webHidden/>
              </w:rPr>
              <w:tab/>
            </w:r>
            <w:r>
              <w:rPr>
                <w:noProof/>
                <w:webHidden/>
              </w:rPr>
              <w:fldChar w:fldCharType="begin"/>
            </w:r>
            <w:r>
              <w:rPr>
                <w:noProof/>
                <w:webHidden/>
              </w:rPr>
              <w:instrText xml:space="preserve"> PAGEREF _Toc184395383 \h </w:instrText>
            </w:r>
            <w:r>
              <w:rPr>
                <w:noProof/>
                <w:webHidden/>
              </w:rPr>
            </w:r>
            <w:r>
              <w:rPr>
                <w:noProof/>
                <w:webHidden/>
              </w:rPr>
              <w:fldChar w:fldCharType="separate"/>
            </w:r>
            <w:r>
              <w:rPr>
                <w:noProof/>
                <w:webHidden/>
              </w:rPr>
              <w:t>16</w:t>
            </w:r>
            <w:r>
              <w:rPr>
                <w:noProof/>
                <w:webHidden/>
              </w:rPr>
              <w:fldChar w:fldCharType="end"/>
            </w:r>
          </w:hyperlink>
        </w:p>
        <w:p w14:paraId="52307315" w14:textId="1A1BD065"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84" w:history="1">
            <w:r w:rsidRPr="007B7BDF">
              <w:rPr>
                <w:rStyle w:val="Hipervnculo"/>
                <w:rFonts w:cs="Noto Sans"/>
                <w:noProof/>
              </w:rPr>
              <w:t>6.4</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DATOS DE DIAGNÓSTICO</w:t>
            </w:r>
            <w:r>
              <w:rPr>
                <w:noProof/>
                <w:webHidden/>
              </w:rPr>
              <w:tab/>
            </w:r>
            <w:r>
              <w:rPr>
                <w:noProof/>
                <w:webHidden/>
              </w:rPr>
              <w:fldChar w:fldCharType="begin"/>
            </w:r>
            <w:r>
              <w:rPr>
                <w:noProof/>
                <w:webHidden/>
              </w:rPr>
              <w:instrText xml:space="preserve"> PAGEREF _Toc184395384 \h </w:instrText>
            </w:r>
            <w:r>
              <w:rPr>
                <w:noProof/>
                <w:webHidden/>
              </w:rPr>
            </w:r>
            <w:r>
              <w:rPr>
                <w:noProof/>
                <w:webHidden/>
              </w:rPr>
              <w:fldChar w:fldCharType="separate"/>
            </w:r>
            <w:r>
              <w:rPr>
                <w:noProof/>
                <w:webHidden/>
              </w:rPr>
              <w:t>17</w:t>
            </w:r>
            <w:r>
              <w:rPr>
                <w:noProof/>
                <w:webHidden/>
              </w:rPr>
              <w:fldChar w:fldCharType="end"/>
            </w:r>
          </w:hyperlink>
        </w:p>
        <w:p w14:paraId="27BBBFBA" w14:textId="7E414699"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85" w:history="1">
            <w:r w:rsidRPr="007B7BDF">
              <w:rPr>
                <w:rStyle w:val="Hipervnculo"/>
                <w:rFonts w:cs="Noto Sans"/>
                <w:noProof/>
              </w:rPr>
              <w:t>6.5</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TRATAMIENTO</w:t>
            </w:r>
            <w:r>
              <w:rPr>
                <w:noProof/>
                <w:webHidden/>
              </w:rPr>
              <w:tab/>
            </w:r>
            <w:r>
              <w:rPr>
                <w:noProof/>
                <w:webHidden/>
              </w:rPr>
              <w:fldChar w:fldCharType="begin"/>
            </w:r>
            <w:r>
              <w:rPr>
                <w:noProof/>
                <w:webHidden/>
              </w:rPr>
              <w:instrText xml:space="preserve"> PAGEREF _Toc184395385 \h </w:instrText>
            </w:r>
            <w:r>
              <w:rPr>
                <w:noProof/>
                <w:webHidden/>
              </w:rPr>
            </w:r>
            <w:r>
              <w:rPr>
                <w:noProof/>
                <w:webHidden/>
              </w:rPr>
              <w:fldChar w:fldCharType="separate"/>
            </w:r>
            <w:r>
              <w:rPr>
                <w:noProof/>
                <w:webHidden/>
              </w:rPr>
              <w:t>18</w:t>
            </w:r>
            <w:r>
              <w:rPr>
                <w:noProof/>
                <w:webHidden/>
              </w:rPr>
              <w:fldChar w:fldCharType="end"/>
            </w:r>
          </w:hyperlink>
        </w:p>
        <w:p w14:paraId="68B706E7" w14:textId="7F211F3B"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86" w:history="1">
            <w:r w:rsidRPr="007B7BDF">
              <w:rPr>
                <w:rStyle w:val="Hipervnculo"/>
                <w:rFonts w:cs="Noto Sans"/>
                <w:noProof/>
              </w:rPr>
              <w:t>6.6</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CONTROL</w:t>
            </w:r>
            <w:r>
              <w:rPr>
                <w:noProof/>
                <w:webHidden/>
              </w:rPr>
              <w:tab/>
            </w:r>
            <w:r>
              <w:rPr>
                <w:noProof/>
                <w:webHidden/>
              </w:rPr>
              <w:fldChar w:fldCharType="begin"/>
            </w:r>
            <w:r>
              <w:rPr>
                <w:noProof/>
                <w:webHidden/>
              </w:rPr>
              <w:instrText xml:space="preserve"> PAGEREF _Toc184395386 \h </w:instrText>
            </w:r>
            <w:r>
              <w:rPr>
                <w:noProof/>
                <w:webHidden/>
              </w:rPr>
            </w:r>
            <w:r>
              <w:rPr>
                <w:noProof/>
                <w:webHidden/>
              </w:rPr>
              <w:fldChar w:fldCharType="separate"/>
            </w:r>
            <w:r>
              <w:rPr>
                <w:noProof/>
                <w:webHidden/>
              </w:rPr>
              <w:t>19</w:t>
            </w:r>
            <w:r>
              <w:rPr>
                <w:noProof/>
                <w:webHidden/>
              </w:rPr>
              <w:fldChar w:fldCharType="end"/>
            </w:r>
          </w:hyperlink>
        </w:p>
        <w:p w14:paraId="5090BEEF" w14:textId="66E13517"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87" w:history="1">
            <w:r w:rsidRPr="007B7BDF">
              <w:rPr>
                <w:rStyle w:val="Hipervnculo"/>
                <w:rFonts w:cs="Noto Sans"/>
                <w:noProof/>
              </w:rPr>
              <w:t>6.7</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EVALUACIONES</w:t>
            </w:r>
            <w:r>
              <w:rPr>
                <w:noProof/>
                <w:webHidden/>
              </w:rPr>
              <w:tab/>
            </w:r>
            <w:r>
              <w:rPr>
                <w:noProof/>
                <w:webHidden/>
              </w:rPr>
              <w:fldChar w:fldCharType="begin"/>
            </w:r>
            <w:r>
              <w:rPr>
                <w:noProof/>
                <w:webHidden/>
              </w:rPr>
              <w:instrText xml:space="preserve"> PAGEREF _Toc184395387 \h </w:instrText>
            </w:r>
            <w:r>
              <w:rPr>
                <w:noProof/>
                <w:webHidden/>
              </w:rPr>
            </w:r>
            <w:r>
              <w:rPr>
                <w:noProof/>
                <w:webHidden/>
              </w:rPr>
              <w:fldChar w:fldCharType="separate"/>
            </w:r>
            <w:r>
              <w:rPr>
                <w:noProof/>
                <w:webHidden/>
              </w:rPr>
              <w:t>19</w:t>
            </w:r>
            <w:r>
              <w:rPr>
                <w:noProof/>
                <w:webHidden/>
              </w:rPr>
              <w:fldChar w:fldCharType="end"/>
            </w:r>
          </w:hyperlink>
        </w:p>
        <w:p w14:paraId="5BF9A9B2" w14:textId="68D22E6A"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88" w:history="1">
            <w:r w:rsidRPr="007B7BDF">
              <w:rPr>
                <w:rStyle w:val="Hipervnculo"/>
                <w:rFonts w:cs="Noto Sans"/>
                <w:noProof/>
              </w:rPr>
              <w:t>6.8</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EGRESO DEL PACIENTE</w:t>
            </w:r>
            <w:r>
              <w:rPr>
                <w:noProof/>
                <w:webHidden/>
              </w:rPr>
              <w:tab/>
            </w:r>
            <w:r>
              <w:rPr>
                <w:noProof/>
                <w:webHidden/>
              </w:rPr>
              <w:fldChar w:fldCharType="begin"/>
            </w:r>
            <w:r>
              <w:rPr>
                <w:noProof/>
                <w:webHidden/>
              </w:rPr>
              <w:instrText xml:space="preserve"> PAGEREF _Toc184395388 \h </w:instrText>
            </w:r>
            <w:r>
              <w:rPr>
                <w:noProof/>
                <w:webHidden/>
              </w:rPr>
            </w:r>
            <w:r>
              <w:rPr>
                <w:noProof/>
                <w:webHidden/>
              </w:rPr>
              <w:fldChar w:fldCharType="separate"/>
            </w:r>
            <w:r>
              <w:rPr>
                <w:noProof/>
                <w:webHidden/>
              </w:rPr>
              <w:t>20</w:t>
            </w:r>
            <w:r>
              <w:rPr>
                <w:noProof/>
                <w:webHidden/>
              </w:rPr>
              <w:fldChar w:fldCharType="end"/>
            </w:r>
          </w:hyperlink>
        </w:p>
        <w:p w14:paraId="13EFE776" w14:textId="4076CA1D"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89" w:history="1">
            <w:r w:rsidRPr="007B7BDF">
              <w:rPr>
                <w:rStyle w:val="Hipervnculo"/>
                <w:rFonts w:cs="Noto Sans"/>
                <w:noProof/>
              </w:rPr>
              <w:t>6.9</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VARIABLES EPIDEMIOLÓGICAS QUE SE IDENTIFICAN EN EL PACIENTE</w:t>
            </w:r>
            <w:r>
              <w:rPr>
                <w:noProof/>
                <w:webHidden/>
              </w:rPr>
              <w:tab/>
            </w:r>
            <w:r>
              <w:rPr>
                <w:noProof/>
                <w:webHidden/>
              </w:rPr>
              <w:fldChar w:fldCharType="begin"/>
            </w:r>
            <w:r>
              <w:rPr>
                <w:noProof/>
                <w:webHidden/>
              </w:rPr>
              <w:instrText xml:space="preserve"> PAGEREF _Toc184395389 \h </w:instrText>
            </w:r>
            <w:r>
              <w:rPr>
                <w:noProof/>
                <w:webHidden/>
              </w:rPr>
            </w:r>
            <w:r>
              <w:rPr>
                <w:noProof/>
                <w:webHidden/>
              </w:rPr>
              <w:fldChar w:fldCharType="separate"/>
            </w:r>
            <w:r>
              <w:rPr>
                <w:noProof/>
                <w:webHidden/>
              </w:rPr>
              <w:t>20</w:t>
            </w:r>
            <w:r>
              <w:rPr>
                <w:noProof/>
                <w:webHidden/>
              </w:rPr>
              <w:fldChar w:fldCharType="end"/>
            </w:r>
          </w:hyperlink>
        </w:p>
        <w:p w14:paraId="758F4C84" w14:textId="54E40D28"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90" w:history="1">
            <w:r w:rsidRPr="007B7BDF">
              <w:rPr>
                <w:rStyle w:val="Hipervnculo"/>
                <w:rFonts w:cs="Noto Sans"/>
                <w:noProof/>
              </w:rPr>
              <w:t>6.10</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OBSERVACIONES</w:t>
            </w:r>
            <w:r>
              <w:rPr>
                <w:noProof/>
                <w:webHidden/>
              </w:rPr>
              <w:tab/>
            </w:r>
            <w:r>
              <w:rPr>
                <w:noProof/>
                <w:webHidden/>
              </w:rPr>
              <w:fldChar w:fldCharType="begin"/>
            </w:r>
            <w:r>
              <w:rPr>
                <w:noProof/>
                <w:webHidden/>
              </w:rPr>
              <w:instrText xml:space="preserve"> PAGEREF _Toc184395390 \h </w:instrText>
            </w:r>
            <w:r>
              <w:rPr>
                <w:noProof/>
                <w:webHidden/>
              </w:rPr>
            </w:r>
            <w:r>
              <w:rPr>
                <w:noProof/>
                <w:webHidden/>
              </w:rPr>
              <w:fldChar w:fldCharType="separate"/>
            </w:r>
            <w:r>
              <w:rPr>
                <w:noProof/>
                <w:webHidden/>
              </w:rPr>
              <w:t>20</w:t>
            </w:r>
            <w:r>
              <w:rPr>
                <w:noProof/>
                <w:webHidden/>
              </w:rPr>
              <w:fldChar w:fldCharType="end"/>
            </w:r>
          </w:hyperlink>
        </w:p>
        <w:p w14:paraId="15775C11" w14:textId="01BA377F" w:rsidR="000E03E4" w:rsidRDefault="000E03E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391" w:history="1">
            <w:r w:rsidRPr="007B7BDF">
              <w:rPr>
                <w:rStyle w:val="Hipervnculo"/>
                <w:rFonts w:cs="Noto Sans"/>
                <w:noProof/>
              </w:rPr>
              <w:t>6.11</w:t>
            </w:r>
            <w:r>
              <w:rPr>
                <w:rFonts w:asciiTheme="minorHAnsi" w:eastAsiaTheme="minorEastAsia" w:hAnsiTheme="minorHAnsi" w:cstheme="minorBidi"/>
                <w:smallCaps w:val="0"/>
                <w:noProof/>
                <w:color w:val="auto"/>
                <w:sz w:val="22"/>
                <w:szCs w:val="22"/>
                <w:lang w:val="en-US"/>
              </w:rPr>
              <w:tab/>
            </w:r>
            <w:r w:rsidRPr="007B7BDF">
              <w:rPr>
                <w:rStyle w:val="Hipervnculo"/>
                <w:rFonts w:cs="Noto Sans"/>
                <w:noProof/>
              </w:rPr>
              <w:t>PERSONAS QUE CONVIVEN CON EL ENFERMO</w:t>
            </w:r>
            <w:r>
              <w:rPr>
                <w:noProof/>
                <w:webHidden/>
              </w:rPr>
              <w:tab/>
            </w:r>
            <w:r>
              <w:rPr>
                <w:noProof/>
                <w:webHidden/>
              </w:rPr>
              <w:fldChar w:fldCharType="begin"/>
            </w:r>
            <w:r>
              <w:rPr>
                <w:noProof/>
                <w:webHidden/>
              </w:rPr>
              <w:instrText xml:space="preserve"> PAGEREF _Toc184395391 \h </w:instrText>
            </w:r>
            <w:r>
              <w:rPr>
                <w:noProof/>
                <w:webHidden/>
              </w:rPr>
            </w:r>
            <w:r>
              <w:rPr>
                <w:noProof/>
                <w:webHidden/>
              </w:rPr>
              <w:fldChar w:fldCharType="separate"/>
            </w:r>
            <w:r>
              <w:rPr>
                <w:noProof/>
                <w:webHidden/>
              </w:rPr>
              <w:t>20</w:t>
            </w:r>
            <w:r>
              <w:rPr>
                <w:noProof/>
                <w:webHidden/>
              </w:rPr>
              <w:fldChar w:fldCharType="end"/>
            </w:r>
          </w:hyperlink>
        </w:p>
        <w:p w14:paraId="351C0454" w14:textId="6B7BA0F7"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28530B">
      <w:pPr>
        <w:pStyle w:val="Ttulo1"/>
        <w:rPr>
          <w:lang w:val="es-ES"/>
        </w:rPr>
      </w:pPr>
      <w:bookmarkStart w:id="6" w:name="_Toc183445950"/>
      <w:bookmarkStart w:id="7" w:name="_Toc184395352"/>
      <w:bookmarkEnd w:id="2"/>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395353"/>
      <w:r w:rsidRPr="00B92D23">
        <w:t>Introducción y Marco normativo</w:t>
      </w:r>
      <w:bookmarkEnd w:id="8"/>
      <w:bookmarkEnd w:id="9"/>
    </w:p>
    <w:p w14:paraId="2CF12897" w14:textId="77777777" w:rsidR="00052364" w:rsidRPr="00052364" w:rsidRDefault="00052364" w:rsidP="00052364">
      <w:pPr>
        <w:rPr>
          <w:rFonts w:cs="Noto Sans"/>
          <w:color w:val="000000" w:themeColor="text1"/>
          <w:szCs w:val="18"/>
          <w:lang w:val="es-ES_tradnl"/>
        </w:rPr>
      </w:pPr>
      <w:r w:rsidRPr="00052364">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3AAEEED7" w14:textId="77777777" w:rsidR="00052364" w:rsidRPr="00052364" w:rsidRDefault="00052364" w:rsidP="00052364">
      <w:pPr>
        <w:rPr>
          <w:rFonts w:cs="Noto Sans"/>
          <w:color w:val="000000" w:themeColor="text1"/>
          <w:szCs w:val="18"/>
          <w:lang w:val="es-ES_tradnl"/>
        </w:rPr>
      </w:pPr>
    </w:p>
    <w:p w14:paraId="640D7A9B" w14:textId="77777777" w:rsidR="00052364" w:rsidRPr="00052364" w:rsidRDefault="00052364" w:rsidP="00052364">
      <w:pPr>
        <w:rPr>
          <w:rFonts w:cs="Noto Sans"/>
          <w:color w:val="000000" w:themeColor="text1"/>
          <w:szCs w:val="18"/>
          <w:lang w:val="es-ES_tradnl"/>
        </w:rPr>
      </w:pPr>
      <w:r w:rsidRPr="00052364">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7425779A" w14:textId="77777777" w:rsidR="00052364" w:rsidRPr="00052364" w:rsidRDefault="00052364" w:rsidP="00052364">
      <w:pPr>
        <w:rPr>
          <w:rFonts w:cs="Noto Sans"/>
          <w:color w:val="000000" w:themeColor="text1"/>
          <w:szCs w:val="18"/>
          <w:lang w:val="es-ES_tradnl"/>
        </w:rPr>
      </w:pPr>
    </w:p>
    <w:p w14:paraId="5C6A5358" w14:textId="77777777" w:rsidR="00052364" w:rsidRPr="00052364" w:rsidRDefault="00052364" w:rsidP="00052364">
      <w:pPr>
        <w:rPr>
          <w:rFonts w:cs="Noto Sans"/>
          <w:color w:val="000000" w:themeColor="text1"/>
          <w:szCs w:val="18"/>
          <w:lang w:val="es-ES_tradnl"/>
        </w:rPr>
      </w:pPr>
      <w:r w:rsidRPr="00052364">
        <w:rPr>
          <w:rFonts w:cs="Noto Sans"/>
          <w:color w:val="000000" w:themeColor="text1"/>
          <w:szCs w:val="18"/>
          <w:lang w:val="es-ES_tradnl"/>
        </w:rPr>
        <w:t>Por lo anterior, las y los integrantes del Sistema Nacional de Salud (SNS), deben generar, integrar y entregar la Información en Salud de acuerdo a lo establecido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760C2F4E" w14:textId="77777777" w:rsidR="00052364" w:rsidRPr="00052364" w:rsidRDefault="00052364" w:rsidP="00052364">
      <w:pPr>
        <w:rPr>
          <w:rFonts w:cs="Noto Sans"/>
          <w:color w:val="000000" w:themeColor="text1"/>
          <w:szCs w:val="18"/>
          <w:lang w:val="es-ES_tradnl"/>
        </w:rPr>
      </w:pPr>
    </w:p>
    <w:p w14:paraId="4C7FC975" w14:textId="77777777" w:rsidR="00052364" w:rsidRPr="00052364" w:rsidRDefault="00052364" w:rsidP="00052364">
      <w:pPr>
        <w:rPr>
          <w:rFonts w:cs="Noto Sans"/>
          <w:color w:val="000000" w:themeColor="text1"/>
          <w:szCs w:val="18"/>
          <w:lang w:val="es-ES_tradnl"/>
        </w:rPr>
      </w:pPr>
      <w:r w:rsidRPr="00052364">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5D606CBC" w14:textId="77777777" w:rsidR="00052364" w:rsidRPr="00052364" w:rsidRDefault="00052364" w:rsidP="00052364">
      <w:pPr>
        <w:rPr>
          <w:rFonts w:cs="Noto Sans"/>
          <w:color w:val="000000" w:themeColor="text1"/>
          <w:szCs w:val="18"/>
          <w:lang w:val="es-ES_tradnl"/>
        </w:rPr>
      </w:pPr>
    </w:p>
    <w:p w14:paraId="57386354" w14:textId="77777777" w:rsidR="00052364" w:rsidRPr="00052364" w:rsidRDefault="00052364" w:rsidP="00052364">
      <w:pPr>
        <w:rPr>
          <w:rFonts w:cs="Noto Sans"/>
          <w:color w:val="000000" w:themeColor="text1"/>
          <w:szCs w:val="18"/>
          <w:lang w:val="es-ES_tradnl"/>
        </w:rPr>
      </w:pPr>
      <w:r w:rsidRPr="00052364">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los integrantes del SNS.</w:t>
      </w:r>
    </w:p>
    <w:p w14:paraId="29477119" w14:textId="77777777" w:rsidR="00052364" w:rsidRPr="00052364" w:rsidRDefault="00052364" w:rsidP="00052364">
      <w:pPr>
        <w:rPr>
          <w:rFonts w:cs="Noto Sans"/>
          <w:color w:val="000000" w:themeColor="text1"/>
          <w:szCs w:val="18"/>
          <w:lang w:val="es-ES_tradnl"/>
        </w:rPr>
      </w:pPr>
    </w:p>
    <w:p w14:paraId="627CCEC6" w14:textId="0614A288" w:rsidR="00E600E2" w:rsidRPr="001E5AC4" w:rsidRDefault="00052364" w:rsidP="00052364">
      <w:pPr>
        <w:rPr>
          <w:rFonts w:cs="Noto Sans"/>
          <w:szCs w:val="18"/>
        </w:rPr>
      </w:pPr>
      <w:r w:rsidRPr="00052364">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r>
        <w:rPr>
          <w:rFonts w:cs="Noto Sans"/>
          <w:color w:val="000000" w:themeColor="text1"/>
          <w:szCs w:val="18"/>
          <w:lang w:val="es-ES_tradnl"/>
        </w:rPr>
        <w:t>.</w:t>
      </w:r>
    </w:p>
    <w:p w14:paraId="69155F5D" w14:textId="77777777" w:rsidR="00E600E2" w:rsidRPr="001E5AC4" w:rsidRDefault="00E600E2" w:rsidP="00E600E2">
      <w:pPr>
        <w:rPr>
          <w:rFonts w:cs="Noto Sans"/>
          <w:szCs w:val="18"/>
          <w:lang w:val="es-ES_tradnl"/>
        </w:rPr>
      </w:pPr>
    </w:p>
    <w:p w14:paraId="3AB0A235" w14:textId="77777777" w:rsidR="00417464" w:rsidRPr="00417464" w:rsidRDefault="00417464" w:rsidP="00417464">
      <w:pPr>
        <w:pStyle w:val="Ttulo2"/>
      </w:pPr>
      <w:bookmarkStart w:id="10" w:name="_Toc123831280"/>
      <w:bookmarkStart w:id="11" w:name="_Toc165567569"/>
      <w:bookmarkStart w:id="12" w:name="_Toc182303631"/>
      <w:bookmarkStart w:id="13" w:name="_Toc183445953"/>
      <w:bookmarkStart w:id="14" w:name="_Toc184395354"/>
      <w:r w:rsidRPr="00417464">
        <w:lastRenderedPageBreak/>
        <w:t>Objetivos</w:t>
      </w:r>
      <w:bookmarkEnd w:id="10"/>
      <w:bookmarkEnd w:id="14"/>
    </w:p>
    <w:p w14:paraId="254BABD7" w14:textId="767ED002" w:rsidR="00417464" w:rsidRPr="00052364" w:rsidRDefault="00417464" w:rsidP="00417464">
      <w:pPr>
        <w:pStyle w:val="Prrafodelista"/>
        <w:widowControl w:val="0"/>
        <w:numPr>
          <w:ilvl w:val="0"/>
          <w:numId w:val="3"/>
        </w:numPr>
        <w:spacing w:after="0" w:line="240" w:lineRule="atLeast"/>
        <w:jc w:val="both"/>
        <w:rPr>
          <w:rFonts w:cs="Noto Sans"/>
          <w:szCs w:val="18"/>
          <w:lang w:val="es-ES_tradnl"/>
        </w:rPr>
      </w:pPr>
      <w:r w:rsidRPr="00052364">
        <w:rPr>
          <w:rFonts w:cs="Noto Sans"/>
          <w:szCs w:val="18"/>
          <w:lang w:val="es-ES_tradnl"/>
        </w:rPr>
        <w:t>Mostrar las definiciones operativas</w:t>
      </w:r>
      <w:r w:rsidRPr="00052364">
        <w:rPr>
          <w:rFonts w:cs="Noto Sans"/>
          <w:color w:val="000000" w:themeColor="text1"/>
          <w:szCs w:val="18"/>
          <w:lang w:val="es-ES_tradnl"/>
        </w:rPr>
        <w:t xml:space="preserve">, así como las instrucciones para el registro de información de las atenciones de seguimiento que se otorgan en la consulta externa para el control de </w:t>
      </w:r>
      <w:r w:rsidR="00052364" w:rsidRPr="00052364">
        <w:rPr>
          <w:rFonts w:cs="Noto Sans"/>
          <w:color w:val="000000" w:themeColor="text1"/>
          <w:szCs w:val="18"/>
          <w:lang w:val="es-ES_tradnl"/>
        </w:rPr>
        <w:t>casos de Br</w:t>
      </w:r>
      <w:r w:rsidRPr="00052364">
        <w:rPr>
          <w:rFonts w:cs="Noto Sans"/>
          <w:color w:val="000000" w:themeColor="text1"/>
          <w:szCs w:val="18"/>
          <w:lang w:val="es-ES_tradnl"/>
        </w:rPr>
        <w:t>u</w:t>
      </w:r>
      <w:r w:rsidR="00052364" w:rsidRPr="00052364">
        <w:rPr>
          <w:rFonts w:cs="Noto Sans"/>
          <w:color w:val="000000" w:themeColor="text1"/>
          <w:szCs w:val="18"/>
          <w:lang w:val="es-ES_tradnl"/>
        </w:rPr>
        <w:t>ce</w:t>
      </w:r>
      <w:r w:rsidRPr="00052364">
        <w:rPr>
          <w:rFonts w:cs="Noto Sans"/>
          <w:color w:val="000000" w:themeColor="text1"/>
          <w:szCs w:val="18"/>
          <w:lang w:val="es-ES_tradnl"/>
        </w:rPr>
        <w:t xml:space="preserve">losis, con el fin de mejorar la calidad de la información </w:t>
      </w:r>
      <w:r w:rsidRPr="00052364">
        <w:rPr>
          <w:rFonts w:cs="Noto Sans"/>
          <w:szCs w:val="18"/>
          <w:lang w:val="es-ES_tradnl"/>
        </w:rPr>
        <w:t>registrada.</w:t>
      </w:r>
    </w:p>
    <w:p w14:paraId="630C0FC0" w14:textId="77777777" w:rsidR="00417464" w:rsidRPr="00052364" w:rsidRDefault="00417464" w:rsidP="00417464">
      <w:pPr>
        <w:pStyle w:val="Prrafodelista"/>
        <w:widowControl w:val="0"/>
        <w:numPr>
          <w:ilvl w:val="0"/>
          <w:numId w:val="3"/>
        </w:numPr>
        <w:spacing w:after="0" w:line="240" w:lineRule="atLeast"/>
        <w:jc w:val="both"/>
        <w:rPr>
          <w:rFonts w:cs="Noto Sans"/>
          <w:szCs w:val="18"/>
          <w:lang w:val="es-ES_tradnl"/>
        </w:rPr>
      </w:pPr>
      <w:r w:rsidRPr="00052364">
        <w:rPr>
          <w:rFonts w:cs="Noto Sans"/>
          <w:szCs w:val="18"/>
          <w:lang w:val="es-ES_tradnl"/>
        </w:rPr>
        <w:t>Guiar al personal de nuevo ingreso durante el periodo de familiarización con el SIS para que resuelvan las dudas que surjan durante la jornada laboral.</w:t>
      </w:r>
    </w:p>
    <w:p w14:paraId="13FBBF1E" w14:textId="4705587C" w:rsidR="00E600E2" w:rsidRPr="00052364" w:rsidRDefault="00E600E2" w:rsidP="00E600E2">
      <w:pPr>
        <w:pStyle w:val="Ttulo2"/>
        <w:rPr>
          <w:rFonts w:cs="Noto Sans"/>
        </w:rPr>
      </w:pPr>
      <w:bookmarkStart w:id="15" w:name="_Toc184395355"/>
      <w:r w:rsidRPr="00052364">
        <w:rPr>
          <w:rFonts w:cs="Noto Sans"/>
        </w:rPr>
        <w:t>Audiencia</w:t>
      </w:r>
      <w:bookmarkEnd w:id="11"/>
      <w:bookmarkEnd w:id="12"/>
      <w:bookmarkEnd w:id="13"/>
      <w:bookmarkEnd w:id="15"/>
    </w:p>
    <w:p w14:paraId="3BDF8BC9" w14:textId="6AAA93A0" w:rsidR="00E600E2" w:rsidRPr="001E5AC4" w:rsidRDefault="00370136" w:rsidP="00E600E2">
      <w:pPr>
        <w:rPr>
          <w:rFonts w:cs="Noto Sans"/>
          <w:color w:val="000000" w:themeColor="text1"/>
          <w:szCs w:val="18"/>
        </w:rPr>
      </w:pPr>
      <w:r w:rsidRPr="00370136">
        <w:rPr>
          <w:rFonts w:cs="Noto Sans"/>
          <w:color w:val="000000" w:themeColor="text1"/>
          <w:szCs w:val="18"/>
        </w:rPr>
        <w:t>Este documento está dirigido al personal prestador de los servicios de salud del Sistema Nacional de Salud en México, y que intervienen en alguna etapa en el proceso de registro, para el seguimiento de casos con diagnóstico de Brucelosis, así como en la concentración, captura y la utilización de los datos estadísticos procedentes del SIS, específicamente el personal responsable de otorgar la atención en el servicio de consulta externa para el registro y control de Caso de Brucelosis</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6" w:name="_Toc165567570"/>
      <w:bookmarkStart w:id="17" w:name="_Toc182303632"/>
      <w:bookmarkStart w:id="18" w:name="_Toc183445954"/>
      <w:bookmarkStart w:id="19" w:name="_Toc184395356"/>
      <w:r w:rsidRPr="001E5AC4">
        <w:t>Alcance</w:t>
      </w:r>
      <w:bookmarkEnd w:id="16"/>
      <w:bookmarkEnd w:id="17"/>
      <w:bookmarkEnd w:id="18"/>
      <w:bookmarkEnd w:id="19"/>
    </w:p>
    <w:p w14:paraId="40606977" w14:textId="77777777" w:rsidR="00370136" w:rsidRPr="00370136" w:rsidRDefault="00417464" w:rsidP="00370136">
      <w:pPr>
        <w:rPr>
          <w:rFonts w:cs="Noto Sans"/>
          <w:color w:val="000000" w:themeColor="text1"/>
          <w:szCs w:val="18"/>
        </w:rPr>
      </w:pPr>
      <w:r w:rsidRPr="00417464">
        <w:rPr>
          <w:rFonts w:cs="Noto Sans"/>
          <w:color w:val="000000" w:themeColor="text1"/>
          <w:szCs w:val="18"/>
        </w:rPr>
        <w:t xml:space="preserve">Disponer de información sobre la forma en que se presentan y atienden los distintos episodios de </w:t>
      </w:r>
      <w:r w:rsidR="00370136" w:rsidRPr="00370136">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4DBACAC7" w14:textId="77777777" w:rsidR="00370136" w:rsidRPr="00370136" w:rsidRDefault="00370136" w:rsidP="00370136">
      <w:pPr>
        <w:rPr>
          <w:rFonts w:cs="Noto Sans"/>
          <w:color w:val="000000" w:themeColor="text1"/>
          <w:szCs w:val="18"/>
        </w:rPr>
      </w:pPr>
    </w:p>
    <w:p w14:paraId="7B319B51" w14:textId="12021840" w:rsidR="007207E7" w:rsidRPr="007207E7" w:rsidRDefault="00370136" w:rsidP="00370136">
      <w:pPr>
        <w:rPr>
          <w:rFonts w:cs="Noto Sans"/>
          <w:color w:val="000000" w:themeColor="text1"/>
          <w:szCs w:val="18"/>
        </w:rPr>
      </w:pPr>
      <w:r w:rsidRPr="00370136">
        <w:rPr>
          <w:rFonts w:cs="Noto Sans"/>
          <w:color w:val="000000" w:themeColor="text1"/>
          <w:szCs w:val="18"/>
        </w:rPr>
        <w:t>Este instructivo está dirigido al personal de los Servicios de Salud del Sistema Nacional de Salud en México que intervienen en la etapa del proceso de registro de las atenciones brindadas en la consulta externa en donde se presenten casos de Brucelosis para su control y seguimiento</w:t>
      </w:r>
      <w:r w:rsidR="007207E7" w:rsidRPr="007207E7">
        <w:rPr>
          <w:rFonts w:cs="Noto Sans"/>
          <w:color w:val="000000" w:themeColor="text1"/>
          <w:szCs w:val="18"/>
        </w:rPr>
        <w:t>.</w:t>
      </w:r>
    </w:p>
    <w:p w14:paraId="69637986" w14:textId="77777777" w:rsidR="00782BF7" w:rsidRPr="001E5AC4" w:rsidRDefault="00782BF7" w:rsidP="00782BF7">
      <w:pPr>
        <w:pStyle w:val="Ttulo2"/>
      </w:pPr>
      <w:bookmarkStart w:id="20" w:name="_Toc165567571"/>
      <w:bookmarkStart w:id="21" w:name="_Toc182303633"/>
      <w:bookmarkStart w:id="22" w:name="_Toc183445955"/>
      <w:bookmarkStart w:id="23" w:name="_Toc184395357"/>
      <w:r w:rsidRPr="001E5AC4">
        <w:t>Justificación</w:t>
      </w:r>
      <w:bookmarkEnd w:id="20"/>
      <w:bookmarkEnd w:id="21"/>
      <w:bookmarkEnd w:id="22"/>
      <w:bookmarkEnd w:id="23"/>
    </w:p>
    <w:p w14:paraId="2B80AA59" w14:textId="77777777" w:rsidR="00370136" w:rsidRPr="00370136" w:rsidRDefault="00370136" w:rsidP="00370136">
      <w:pPr>
        <w:rPr>
          <w:rFonts w:cs="Noto Sans"/>
          <w:color w:val="000000" w:themeColor="text1"/>
          <w:szCs w:val="18"/>
          <w:lang w:val="es-ES_tradnl"/>
        </w:rPr>
      </w:pPr>
      <w:r w:rsidRPr="00370136">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0213EA02" w14:textId="77777777" w:rsidR="00370136" w:rsidRPr="00370136" w:rsidRDefault="00370136" w:rsidP="00370136">
      <w:pPr>
        <w:rPr>
          <w:rFonts w:cs="Noto Sans"/>
          <w:color w:val="000000" w:themeColor="text1"/>
          <w:szCs w:val="18"/>
          <w:lang w:val="es-ES_tradnl"/>
        </w:rPr>
      </w:pPr>
    </w:p>
    <w:p w14:paraId="510501C1" w14:textId="77777777" w:rsidR="00370136" w:rsidRPr="00370136" w:rsidRDefault="00370136" w:rsidP="00370136">
      <w:pPr>
        <w:rPr>
          <w:rFonts w:cs="Noto Sans"/>
          <w:color w:val="000000" w:themeColor="text1"/>
          <w:szCs w:val="18"/>
          <w:lang w:val="es-ES_tradnl"/>
        </w:rPr>
      </w:pPr>
      <w:r w:rsidRPr="00370136">
        <w:rPr>
          <w:rFonts w:cs="Noto Sans"/>
          <w:color w:val="000000" w:themeColor="text1"/>
          <w:szCs w:val="18"/>
          <w:lang w:val="es-ES_tradnl"/>
        </w:rPr>
        <w:t xml:space="preserve">En cumplimiento a lo previsto en la Norma Oficial Mexicana NOM-035-SSA3-2012, En Materia de Información en Salud, en donde se refiere a la consulta externa como la atención médica que se otorga a </w:t>
      </w:r>
      <w:r w:rsidRPr="00370136">
        <w:rPr>
          <w:rFonts w:cs="Noto Sans"/>
          <w:color w:val="000000" w:themeColor="text1"/>
          <w:szCs w:val="18"/>
          <w:lang w:val="es-ES_tradnl"/>
        </w:rPr>
        <w:lastRenderedPageBreak/>
        <w:t>la o el paciente ambulatorio, en un consultorio o en el domicilio de dicho paciente, que consiste en realizar un interrogatorio y una exploración física para integrar un diagnóstico y/o dar seguimiento a una enfermedad diagnosticada previamente, clasificándose como general cuando es otorgada por personal médico general o de familia, mientras que se clasifica como de especialidad cuando es otorgada por personal médico especialista, ya sea de alguna de las especialidades o subespecialidades.</w:t>
      </w:r>
    </w:p>
    <w:p w14:paraId="48211757" w14:textId="77777777" w:rsidR="00370136" w:rsidRPr="00370136" w:rsidRDefault="00370136" w:rsidP="00370136">
      <w:pPr>
        <w:rPr>
          <w:rFonts w:cs="Noto Sans"/>
          <w:color w:val="000000" w:themeColor="text1"/>
          <w:szCs w:val="18"/>
          <w:lang w:val="es-ES_tradnl"/>
        </w:rPr>
      </w:pPr>
    </w:p>
    <w:p w14:paraId="3889475D" w14:textId="77777777" w:rsidR="00370136" w:rsidRPr="00370136" w:rsidRDefault="00370136" w:rsidP="00370136">
      <w:pPr>
        <w:rPr>
          <w:rFonts w:cs="Noto Sans"/>
          <w:color w:val="000000" w:themeColor="text1"/>
          <w:szCs w:val="18"/>
          <w:lang w:val="es-ES_tradnl"/>
        </w:rPr>
      </w:pPr>
      <w:r w:rsidRPr="00370136">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05837DB3" w14:textId="77777777" w:rsidR="00370136" w:rsidRPr="00370136" w:rsidRDefault="00370136" w:rsidP="00370136">
      <w:pPr>
        <w:rPr>
          <w:rFonts w:cs="Noto Sans"/>
          <w:color w:val="000000" w:themeColor="text1"/>
          <w:szCs w:val="18"/>
          <w:lang w:val="es-ES_tradnl"/>
        </w:rPr>
      </w:pPr>
    </w:p>
    <w:p w14:paraId="2079F75F" w14:textId="77777777" w:rsidR="00370136" w:rsidRPr="00370136" w:rsidRDefault="00370136" w:rsidP="00370136">
      <w:pPr>
        <w:rPr>
          <w:rFonts w:cs="Noto Sans"/>
          <w:color w:val="000000" w:themeColor="text1"/>
          <w:szCs w:val="18"/>
          <w:lang w:val="es-ES_tradnl"/>
        </w:rPr>
      </w:pPr>
      <w:r w:rsidRPr="00370136">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0213CBF6" w14:textId="77777777" w:rsidR="00370136" w:rsidRPr="00370136" w:rsidRDefault="00370136" w:rsidP="00370136">
      <w:pPr>
        <w:rPr>
          <w:rFonts w:cs="Noto Sans"/>
          <w:color w:val="000000" w:themeColor="text1"/>
          <w:szCs w:val="18"/>
          <w:lang w:val="es-ES_tradnl"/>
        </w:rPr>
      </w:pPr>
    </w:p>
    <w:p w14:paraId="16CDB30C" w14:textId="220A13F5" w:rsidR="00782BF7" w:rsidRDefault="00370136" w:rsidP="00370136">
      <w:pPr>
        <w:rPr>
          <w:rFonts w:cs="Noto Sans"/>
          <w:szCs w:val="18"/>
          <w:lang w:val="es-ES_tradnl"/>
        </w:rPr>
      </w:pPr>
      <w:r w:rsidRPr="00370136">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370136">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4" w:name="_Toc165567572"/>
      <w:bookmarkStart w:id="25" w:name="_Toc182303634"/>
      <w:bookmarkStart w:id="26" w:name="_Toc183445956"/>
      <w:bookmarkStart w:id="27" w:name="_Toc184395358"/>
      <w:r w:rsidRPr="001E5AC4">
        <w:lastRenderedPageBreak/>
        <w:t>Términos y Definiciones</w:t>
      </w:r>
      <w:bookmarkEnd w:id="24"/>
      <w:bookmarkEnd w:id="25"/>
      <w:bookmarkEnd w:id="26"/>
      <w:bookmarkEnd w:id="27"/>
    </w:p>
    <w:p w14:paraId="6BE1A426" w14:textId="6809660C" w:rsidR="00782BF7" w:rsidRPr="001E5AC4" w:rsidRDefault="00370136" w:rsidP="00782BF7">
      <w:pPr>
        <w:rPr>
          <w:rFonts w:cs="Noto Sans"/>
          <w:color w:val="000000" w:themeColor="text1"/>
          <w:szCs w:val="18"/>
          <w:lang w:val="es-ES_tradnl"/>
        </w:rPr>
      </w:pPr>
      <w:r w:rsidRPr="00370136">
        <w:rPr>
          <w:rFonts w:cs="Noto Sans"/>
          <w:color w:val="000000" w:themeColor="text1"/>
          <w:szCs w:val="18"/>
          <w:lang w:val="es-ES_tradnl"/>
        </w:rPr>
        <w:t>Para los fines de este Instructivo y el registro de la Tarjeta de Registro y Control de Caso de Brucelosis (SINBA-SIS-26-P),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207E7">
            <w:pPr>
              <w:rPr>
                <w:b/>
                <w:bCs/>
                <w:color w:val="FFFFFF" w:themeColor="background1"/>
                <w:sz w:val="16"/>
                <w:szCs w:val="16"/>
              </w:rPr>
            </w:pPr>
            <w:r w:rsidRPr="00782BF7">
              <w:rPr>
                <w:b/>
                <w:bCs/>
                <w:color w:val="FFFFFF" w:themeColor="background1"/>
                <w:sz w:val="16"/>
                <w:szCs w:val="16"/>
              </w:rPr>
              <w:t>DEFINICIÓN</w:t>
            </w:r>
          </w:p>
        </w:tc>
      </w:tr>
      <w:tr w:rsidR="00417464" w:rsidRPr="00782BF7" w14:paraId="3612DF22"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2577F736" w14:textId="1721D668" w:rsidR="00417464" w:rsidRPr="00782BF7" w:rsidRDefault="00370136" w:rsidP="00782BF7">
            <w:pPr>
              <w:pStyle w:val="Tabletext"/>
              <w:jc w:val="center"/>
              <w:rPr>
                <w:rFonts w:ascii="Noto Sans" w:hAnsi="Noto Sans" w:cs="Noto Sans"/>
                <w:b/>
                <w:sz w:val="16"/>
                <w:szCs w:val="16"/>
                <w:lang w:eastAsia="es-MX"/>
              </w:rPr>
            </w:pPr>
            <w:r w:rsidRPr="00370136">
              <w:rPr>
                <w:rFonts w:ascii="Noto Sans" w:hAnsi="Noto Sans" w:cs="Noto Sans"/>
                <w:b/>
                <w:sz w:val="16"/>
                <w:szCs w:val="16"/>
                <w:lang w:eastAsia="es-MX"/>
              </w:rPr>
              <w:t>Brucelosis</w:t>
            </w:r>
          </w:p>
        </w:tc>
        <w:tc>
          <w:tcPr>
            <w:tcW w:w="641" w:type="pct"/>
          </w:tcPr>
          <w:p w14:paraId="065392D6" w14:textId="2D4859F0" w:rsidR="00417464" w:rsidRPr="00782BF7" w:rsidRDefault="00417464" w:rsidP="00782BF7">
            <w:pPr>
              <w:pStyle w:val="Tabletext"/>
              <w:jc w:val="center"/>
              <w:rPr>
                <w:rFonts w:ascii="Noto Sans" w:hAnsi="Noto Sans" w:cs="Noto Sans"/>
                <w:b/>
                <w:i/>
                <w:sz w:val="16"/>
                <w:szCs w:val="16"/>
              </w:rPr>
            </w:pPr>
          </w:p>
        </w:tc>
        <w:tc>
          <w:tcPr>
            <w:tcW w:w="3197" w:type="pct"/>
          </w:tcPr>
          <w:p w14:paraId="4F34C268" w14:textId="25A9EBF4" w:rsidR="00417464" w:rsidRPr="00782BF7" w:rsidRDefault="00370136" w:rsidP="007207E7">
            <w:pPr>
              <w:pStyle w:val="Tabletext"/>
              <w:rPr>
                <w:rFonts w:ascii="Noto Sans" w:hAnsi="Noto Sans" w:cs="Noto Sans"/>
                <w:sz w:val="16"/>
                <w:szCs w:val="16"/>
              </w:rPr>
            </w:pPr>
            <w:r w:rsidRPr="00370136">
              <w:rPr>
                <w:rFonts w:ascii="Noto Sans" w:hAnsi="Noto Sans" w:cs="Noto Sans"/>
                <w:sz w:val="16"/>
                <w:szCs w:val="16"/>
              </w:rPr>
              <w:t>Enfermedad bacteriana, infecto-contagiosa, que afecta a varias especies de mamíferos, domésticos, silvestres y marinos, la cual accidentalmente puede transmitirse al humano.</w:t>
            </w:r>
          </w:p>
        </w:tc>
      </w:tr>
      <w:tr w:rsidR="00EF7E12" w:rsidRPr="00782BF7" w14:paraId="45082555"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7207E7">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29B70D2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48D0BC3" w14:textId="568F6409" w:rsidR="00782BF7"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Clave Única de Registro de Población</w:t>
            </w:r>
          </w:p>
        </w:tc>
        <w:tc>
          <w:tcPr>
            <w:tcW w:w="641" w:type="pct"/>
          </w:tcPr>
          <w:p w14:paraId="12092889" w14:textId="0225CDCE" w:rsidR="00782BF7" w:rsidRPr="00782BF7" w:rsidRDefault="0056394B" w:rsidP="00782BF7">
            <w:pPr>
              <w:pStyle w:val="Tabletext"/>
              <w:jc w:val="center"/>
              <w:rPr>
                <w:rFonts w:ascii="Noto Sans" w:hAnsi="Noto Sans" w:cs="Noto Sans"/>
                <w:b/>
                <w:i/>
                <w:sz w:val="16"/>
                <w:szCs w:val="16"/>
              </w:rPr>
            </w:pPr>
            <w:r w:rsidRPr="0056394B">
              <w:rPr>
                <w:rFonts w:ascii="Noto Sans" w:hAnsi="Noto Sans" w:cs="Noto Sans"/>
                <w:b/>
                <w:i/>
                <w:sz w:val="16"/>
                <w:szCs w:val="16"/>
              </w:rPr>
              <w:t>CURP</w:t>
            </w:r>
          </w:p>
        </w:tc>
        <w:tc>
          <w:tcPr>
            <w:tcW w:w="3197" w:type="pct"/>
          </w:tcPr>
          <w:p w14:paraId="0464CA71" w14:textId="1B5C8AAA" w:rsidR="00782BF7" w:rsidRPr="00782BF7" w:rsidRDefault="0056394B" w:rsidP="007207E7">
            <w:pPr>
              <w:pStyle w:val="Tabletext"/>
              <w:rPr>
                <w:rFonts w:ascii="Noto Sans" w:hAnsi="Noto Sans" w:cs="Noto Sans"/>
                <w:sz w:val="16"/>
                <w:szCs w:val="16"/>
              </w:rPr>
            </w:pPr>
            <w:r w:rsidRPr="0056394B">
              <w:rPr>
                <w:rFonts w:ascii="Noto Sans" w:hAnsi="Noto Sans" w:cs="Noto Sans"/>
                <w:sz w:val="16"/>
                <w:szCs w:val="16"/>
                <w:lang w:eastAsia="es-MX"/>
              </w:rPr>
              <w:t>Registro de forma individual de todas las personas que residen en México, nacionales y extranjeras, así como a las mexicanas y mexicanos que radican en otros países.</w:t>
            </w:r>
          </w:p>
        </w:tc>
      </w:tr>
      <w:tr w:rsidR="00EF7E12" w:rsidRPr="00782BF7" w14:paraId="4832115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E8011D7" w14:textId="31186426" w:rsidR="00782BF7" w:rsidRPr="00782BF7" w:rsidRDefault="00370136" w:rsidP="00782BF7">
            <w:pPr>
              <w:pStyle w:val="Tabletext"/>
              <w:jc w:val="center"/>
              <w:rPr>
                <w:rFonts w:ascii="Noto Sans" w:hAnsi="Noto Sans" w:cs="Noto Sans"/>
                <w:b/>
                <w:sz w:val="16"/>
                <w:szCs w:val="16"/>
                <w:lang w:eastAsia="es-MX"/>
              </w:rPr>
            </w:pPr>
            <w:r w:rsidRPr="00370136">
              <w:rPr>
                <w:rFonts w:ascii="Noto Sans" w:hAnsi="Noto Sans" w:cs="Noto Sans"/>
                <w:b/>
                <w:bCs/>
                <w:sz w:val="16"/>
                <w:szCs w:val="16"/>
                <w:lang w:eastAsia="es-ES_tradnl"/>
              </w:rPr>
              <w:t>Caso confirmado de brucelosis</w:t>
            </w:r>
          </w:p>
        </w:tc>
        <w:tc>
          <w:tcPr>
            <w:tcW w:w="641" w:type="pct"/>
          </w:tcPr>
          <w:p w14:paraId="4239574C" w14:textId="4384C328" w:rsidR="00782BF7" w:rsidRPr="00782BF7" w:rsidRDefault="00782BF7" w:rsidP="00782BF7">
            <w:pPr>
              <w:pStyle w:val="Tabletext"/>
              <w:jc w:val="center"/>
              <w:rPr>
                <w:rFonts w:ascii="Noto Sans" w:hAnsi="Noto Sans" w:cs="Noto Sans"/>
                <w:b/>
                <w:i/>
                <w:sz w:val="16"/>
                <w:szCs w:val="16"/>
              </w:rPr>
            </w:pPr>
          </w:p>
        </w:tc>
        <w:tc>
          <w:tcPr>
            <w:tcW w:w="3197" w:type="pct"/>
          </w:tcPr>
          <w:p w14:paraId="2CD6D18E" w14:textId="328DFF6E" w:rsidR="00782BF7" w:rsidRPr="00782BF7" w:rsidRDefault="00370136" w:rsidP="007207E7">
            <w:pPr>
              <w:pStyle w:val="Tabletext"/>
              <w:rPr>
                <w:rFonts w:ascii="Noto Sans" w:hAnsi="Noto Sans" w:cs="Noto Sans"/>
                <w:sz w:val="16"/>
                <w:szCs w:val="16"/>
              </w:rPr>
            </w:pPr>
            <w:r w:rsidRPr="00370136">
              <w:rPr>
                <w:rFonts w:ascii="Noto Sans" w:hAnsi="Noto Sans" w:cs="Noto Sans"/>
                <w:sz w:val="16"/>
                <w:szCs w:val="16"/>
              </w:rPr>
              <w:t>Persona cuyo diagnóstico se conoce por medio de las pruebas confirmatorias de laboratorio, aglutinación estándar y aglutinación en presencia de 2-mercaptoetanol y que sean o no positivos a hemocultivo.</w:t>
            </w:r>
          </w:p>
        </w:tc>
      </w:tr>
      <w:tr w:rsidR="0056394B" w:rsidRPr="00782BF7" w14:paraId="1889D604"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23C6660F" w14:textId="712001D4" w:rsidR="0056394B" w:rsidRPr="00782BF7" w:rsidRDefault="00370136" w:rsidP="00782BF7">
            <w:pPr>
              <w:pStyle w:val="Tabletext"/>
              <w:jc w:val="center"/>
              <w:rPr>
                <w:rFonts w:ascii="Noto Sans" w:hAnsi="Noto Sans" w:cs="Noto Sans"/>
                <w:b/>
                <w:sz w:val="16"/>
                <w:szCs w:val="16"/>
                <w:lang w:eastAsia="es-MX"/>
              </w:rPr>
            </w:pPr>
            <w:r w:rsidRPr="00370136">
              <w:rPr>
                <w:rFonts w:ascii="Noto Sans" w:hAnsi="Noto Sans" w:cs="Noto Sans"/>
                <w:b/>
                <w:sz w:val="16"/>
                <w:szCs w:val="16"/>
                <w:lang w:eastAsia="es-MX"/>
              </w:rPr>
              <w:t>Caso sospechoso de brucelosis</w:t>
            </w:r>
          </w:p>
        </w:tc>
        <w:tc>
          <w:tcPr>
            <w:tcW w:w="641" w:type="pct"/>
          </w:tcPr>
          <w:p w14:paraId="0D461156" w14:textId="068AD7F6" w:rsidR="0056394B" w:rsidRPr="00782BF7" w:rsidRDefault="0056394B" w:rsidP="00782BF7">
            <w:pPr>
              <w:jc w:val="center"/>
              <w:rPr>
                <w:rFonts w:cs="Noto Sans"/>
                <w:b/>
                <w:i/>
                <w:sz w:val="16"/>
                <w:szCs w:val="16"/>
                <w:lang w:val="es-ES_tradnl"/>
              </w:rPr>
            </w:pPr>
          </w:p>
        </w:tc>
        <w:tc>
          <w:tcPr>
            <w:tcW w:w="3197" w:type="pct"/>
          </w:tcPr>
          <w:p w14:paraId="5413D972" w14:textId="6AC9DA92" w:rsidR="0056394B" w:rsidRPr="00782BF7" w:rsidRDefault="00370136" w:rsidP="007207E7">
            <w:pPr>
              <w:pStyle w:val="Tabletext"/>
              <w:rPr>
                <w:rFonts w:ascii="Noto Sans" w:hAnsi="Noto Sans" w:cs="Noto Sans"/>
                <w:sz w:val="16"/>
                <w:szCs w:val="16"/>
                <w:lang w:eastAsia="es-MX"/>
              </w:rPr>
            </w:pPr>
            <w:r w:rsidRPr="00370136">
              <w:rPr>
                <w:rFonts w:ascii="Noto Sans" w:hAnsi="Noto Sans" w:cs="Noto Sans"/>
                <w:sz w:val="16"/>
                <w:szCs w:val="16"/>
                <w:lang w:eastAsia="es-MX"/>
              </w:rPr>
              <w:t xml:space="preserve">Toda persona que presente fiebre insidiosa, elevada, de una o más semanas de duración, con predominio vespertino o nocturno, sin infección aparente, acompañada de uno o más de los siguientes signos o síntomas, cefalea, sudoración profusa, calosfríos, artralgias, depresión, adinamia, </w:t>
            </w:r>
            <w:proofErr w:type="spellStart"/>
            <w:r w:rsidRPr="00370136">
              <w:rPr>
                <w:rFonts w:ascii="Noto Sans" w:hAnsi="Noto Sans" w:cs="Noto Sans"/>
                <w:sz w:val="16"/>
                <w:szCs w:val="16"/>
                <w:lang w:eastAsia="es-MX"/>
              </w:rPr>
              <w:t>linfadenopatia</w:t>
            </w:r>
            <w:proofErr w:type="spellEnd"/>
            <w:r w:rsidRPr="00370136">
              <w:rPr>
                <w:rFonts w:ascii="Noto Sans" w:hAnsi="Noto Sans" w:cs="Noto Sans"/>
                <w:sz w:val="16"/>
                <w:szCs w:val="16"/>
                <w:lang w:eastAsia="es-MX"/>
              </w:rPr>
              <w:t xml:space="preserve">, hepatomegalia, esplenomegalia pérdida de peso, </w:t>
            </w:r>
            <w:proofErr w:type="spellStart"/>
            <w:r w:rsidRPr="00370136">
              <w:rPr>
                <w:rFonts w:ascii="Noto Sans" w:hAnsi="Noto Sans" w:cs="Noto Sans"/>
                <w:sz w:val="16"/>
                <w:szCs w:val="16"/>
                <w:lang w:eastAsia="es-MX"/>
              </w:rPr>
              <w:t>pancitopenia</w:t>
            </w:r>
            <w:proofErr w:type="spellEnd"/>
            <w:r w:rsidRPr="00370136">
              <w:rPr>
                <w:rFonts w:ascii="Noto Sans" w:hAnsi="Noto Sans" w:cs="Noto Sans"/>
                <w:sz w:val="16"/>
                <w:szCs w:val="16"/>
                <w:lang w:eastAsia="es-MX"/>
              </w:rPr>
              <w:t>.</w:t>
            </w:r>
          </w:p>
        </w:tc>
      </w:tr>
      <w:tr w:rsidR="0056394B" w:rsidRPr="00782BF7" w14:paraId="58B415AA"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4D85CDC" w14:textId="7FE4938D" w:rsidR="0056394B" w:rsidRPr="00782BF7" w:rsidRDefault="00370136" w:rsidP="00782BF7">
            <w:pPr>
              <w:pStyle w:val="Tabletext"/>
              <w:jc w:val="center"/>
              <w:rPr>
                <w:rFonts w:ascii="Noto Sans" w:hAnsi="Noto Sans" w:cs="Noto Sans"/>
                <w:b/>
                <w:sz w:val="16"/>
                <w:szCs w:val="16"/>
                <w:lang w:eastAsia="es-MX"/>
              </w:rPr>
            </w:pPr>
            <w:r w:rsidRPr="00370136">
              <w:rPr>
                <w:rFonts w:ascii="Noto Sans" w:hAnsi="Noto Sans" w:cs="Noto Sans"/>
                <w:b/>
                <w:sz w:val="16"/>
                <w:szCs w:val="16"/>
                <w:lang w:eastAsia="es-MX"/>
              </w:rPr>
              <w:t>Caso probable de brucelosis</w:t>
            </w:r>
          </w:p>
        </w:tc>
        <w:tc>
          <w:tcPr>
            <w:tcW w:w="641" w:type="pct"/>
          </w:tcPr>
          <w:p w14:paraId="5B6F5AC2" w14:textId="35FE77B5" w:rsidR="0056394B" w:rsidRPr="00782BF7" w:rsidRDefault="0056394B" w:rsidP="00782BF7">
            <w:pPr>
              <w:jc w:val="center"/>
              <w:rPr>
                <w:rFonts w:cs="Noto Sans"/>
                <w:b/>
                <w:i/>
                <w:sz w:val="16"/>
                <w:szCs w:val="16"/>
                <w:lang w:val="es-ES_tradnl"/>
              </w:rPr>
            </w:pPr>
          </w:p>
        </w:tc>
        <w:tc>
          <w:tcPr>
            <w:tcW w:w="3197" w:type="pct"/>
          </w:tcPr>
          <w:p w14:paraId="59F9A176" w14:textId="19552B98" w:rsidR="0056394B" w:rsidRPr="00782BF7" w:rsidRDefault="00370136" w:rsidP="007207E7">
            <w:pPr>
              <w:pStyle w:val="Tabletext"/>
              <w:rPr>
                <w:rFonts w:ascii="Noto Sans" w:hAnsi="Noto Sans" w:cs="Noto Sans"/>
                <w:sz w:val="16"/>
                <w:szCs w:val="16"/>
                <w:lang w:eastAsia="es-MX"/>
              </w:rPr>
            </w:pPr>
            <w:r w:rsidRPr="00370136">
              <w:rPr>
                <w:rFonts w:ascii="Noto Sans" w:hAnsi="Noto Sans" w:cs="Noto Sans"/>
                <w:sz w:val="16"/>
                <w:szCs w:val="16"/>
                <w:lang w:eastAsia="es-MX"/>
              </w:rPr>
              <w:t>Persona que presenta sintomatología sugestiva de la enfermedad y que epidemiológicamente está relacionada con factores de riesgo y que muestra resultado positivo a la aglutinación con antígeno Rosa de Bengala.</w:t>
            </w:r>
          </w:p>
        </w:tc>
      </w:tr>
      <w:tr w:rsidR="0056394B" w:rsidRPr="00782BF7" w14:paraId="6C6CAE6B"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1286D3FA" w14:textId="3455A571" w:rsidR="0056394B" w:rsidRPr="00782BF7" w:rsidRDefault="00370136" w:rsidP="00782BF7">
            <w:pPr>
              <w:pStyle w:val="Tabletext"/>
              <w:jc w:val="center"/>
              <w:rPr>
                <w:rFonts w:ascii="Noto Sans" w:hAnsi="Noto Sans" w:cs="Noto Sans"/>
                <w:b/>
                <w:sz w:val="16"/>
                <w:szCs w:val="16"/>
                <w:lang w:eastAsia="es-MX"/>
              </w:rPr>
            </w:pPr>
            <w:r w:rsidRPr="00370136">
              <w:rPr>
                <w:rFonts w:ascii="Noto Sans" w:hAnsi="Noto Sans" w:cs="Noto Sans"/>
                <w:b/>
                <w:sz w:val="16"/>
                <w:szCs w:val="16"/>
                <w:lang w:eastAsia="es-MX"/>
              </w:rPr>
              <w:t>Fuente de infección</w:t>
            </w:r>
          </w:p>
        </w:tc>
        <w:tc>
          <w:tcPr>
            <w:tcW w:w="641" w:type="pct"/>
          </w:tcPr>
          <w:p w14:paraId="597ED0B2" w14:textId="428A897E" w:rsidR="0056394B" w:rsidRPr="00782BF7" w:rsidRDefault="0056394B" w:rsidP="00782BF7">
            <w:pPr>
              <w:jc w:val="center"/>
              <w:rPr>
                <w:rFonts w:cs="Noto Sans"/>
                <w:b/>
                <w:i/>
                <w:sz w:val="16"/>
                <w:szCs w:val="16"/>
                <w:lang w:val="es-ES_tradnl"/>
              </w:rPr>
            </w:pPr>
          </w:p>
        </w:tc>
        <w:tc>
          <w:tcPr>
            <w:tcW w:w="3197" w:type="pct"/>
          </w:tcPr>
          <w:p w14:paraId="71192350" w14:textId="47C66C8F" w:rsidR="0056394B" w:rsidRPr="00782BF7" w:rsidRDefault="00370136" w:rsidP="007207E7">
            <w:pPr>
              <w:pStyle w:val="Tabletext"/>
              <w:rPr>
                <w:rFonts w:ascii="Noto Sans" w:hAnsi="Noto Sans" w:cs="Noto Sans"/>
                <w:sz w:val="16"/>
                <w:szCs w:val="16"/>
                <w:lang w:eastAsia="es-MX"/>
              </w:rPr>
            </w:pPr>
            <w:r w:rsidRPr="00370136">
              <w:rPr>
                <w:rFonts w:ascii="Noto Sans" w:hAnsi="Noto Sans" w:cs="Noto Sans"/>
                <w:sz w:val="16"/>
                <w:szCs w:val="16"/>
                <w:lang w:eastAsia="es-MX"/>
              </w:rPr>
              <w:t>Organismo o medio físico que alberga al agente causal y desde el cual, éste puede ser adquirido, transmitido o difundido a la población.</w:t>
            </w:r>
          </w:p>
        </w:tc>
      </w:tr>
      <w:tr w:rsidR="0056394B" w:rsidRPr="00782BF7" w14:paraId="053C3E20"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7207E7">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56394B" w:rsidRPr="00782BF7" w14:paraId="4FCF967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7207E7">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56394B" w:rsidRPr="00782BF7" w14:paraId="6CB6423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7207E7">
            <w:pPr>
              <w:pStyle w:val="Tabletex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28530B">
      <w:pPr>
        <w:pStyle w:val="Ttulo1"/>
      </w:pPr>
      <w:bookmarkStart w:id="28" w:name="_Toc165567573"/>
      <w:bookmarkStart w:id="29" w:name="_Toc182303635"/>
      <w:bookmarkStart w:id="30" w:name="_Toc183445957"/>
      <w:bookmarkStart w:id="31" w:name="_Toc184395359"/>
      <w:r w:rsidRPr="001E5AC4">
        <w:lastRenderedPageBreak/>
        <w:t>Referencias</w:t>
      </w:r>
      <w:bookmarkEnd w:id="28"/>
      <w:bookmarkEnd w:id="29"/>
      <w:bookmarkEnd w:id="30"/>
      <w:bookmarkEnd w:id="31"/>
    </w:p>
    <w:p w14:paraId="7BCE723F" w14:textId="77777777" w:rsidR="00EF7E12" w:rsidRPr="001E5AC4" w:rsidRDefault="00EF7E12" w:rsidP="00EF7E12">
      <w:pPr>
        <w:pStyle w:val="Ttulo2"/>
      </w:pPr>
      <w:bookmarkStart w:id="32" w:name="_Toc165567574"/>
      <w:bookmarkStart w:id="33" w:name="_Toc182303636"/>
      <w:bookmarkStart w:id="34" w:name="_Toc183445958"/>
      <w:bookmarkStart w:id="35" w:name="_Toc184395360"/>
      <w:r w:rsidRPr="001E5AC4">
        <w:t>Ligas Web</w:t>
      </w:r>
      <w:bookmarkEnd w:id="32"/>
      <w:bookmarkEnd w:id="33"/>
      <w:bookmarkEnd w:id="34"/>
      <w:bookmarkEnd w:id="35"/>
    </w:p>
    <w:p w14:paraId="3A01DCF7" w14:textId="425E6DFD" w:rsidR="00EF7E12" w:rsidRPr="001E5AC4" w:rsidRDefault="00370136" w:rsidP="00EF7E12">
      <w:pPr>
        <w:rPr>
          <w:rFonts w:cs="Noto Sans"/>
          <w:szCs w:val="18"/>
        </w:rPr>
      </w:pPr>
      <w:r w:rsidRPr="00370136">
        <w:rPr>
          <w:rFonts w:cs="Noto Sans"/>
          <w:lang w:val="es-ES_tradnl"/>
        </w:rPr>
        <w:t xml:space="preserve">En la siguiente página web se puede consultar la versión electrónica del presente instructivo de Llenado de la Tarjeta de Registro y Control de Caso de Brucelosis </w:t>
      </w:r>
      <w:r w:rsidR="00EF7E12" w:rsidRPr="001E5AC4">
        <w:rPr>
          <w:rFonts w:cs="Noto Sans"/>
          <w:lang w:val="es-ES_tradnl"/>
        </w:rPr>
        <w:t>(SINBA-SIS-</w:t>
      </w:r>
      <w:r w:rsidR="00417464">
        <w:rPr>
          <w:rFonts w:cs="Noto Sans"/>
          <w:lang w:val="es-ES_tradnl"/>
        </w:rPr>
        <w:t>2</w:t>
      </w:r>
      <w:r>
        <w:rPr>
          <w:rFonts w:cs="Noto Sans"/>
          <w:lang w:val="es-ES_tradnl"/>
        </w:rPr>
        <w:t>6</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D2D0261" w:rsidR="00EF7E12" w:rsidRPr="0056394B" w:rsidRDefault="009C36D5"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36" w:name="_Toc165567575"/>
      <w:bookmarkStart w:id="37" w:name="_Toc182303637"/>
      <w:bookmarkStart w:id="38" w:name="_Toc183445959"/>
      <w:bookmarkStart w:id="39" w:name="_Toc184395361"/>
      <w:r w:rsidRPr="001E5AC4">
        <w:t>Bibliografía</w:t>
      </w:r>
      <w:bookmarkEnd w:id="36"/>
      <w:bookmarkEnd w:id="37"/>
      <w:bookmarkEnd w:id="38"/>
      <w:bookmarkEnd w:id="39"/>
    </w:p>
    <w:p w14:paraId="16A3A9E1" w14:textId="77777777" w:rsidR="00370136" w:rsidRPr="00370136" w:rsidRDefault="00370136" w:rsidP="00370136">
      <w:pPr>
        <w:pStyle w:val="Prrafodelista"/>
        <w:widowControl w:val="0"/>
        <w:numPr>
          <w:ilvl w:val="0"/>
          <w:numId w:val="4"/>
        </w:numPr>
        <w:spacing w:after="0" w:line="240" w:lineRule="atLeast"/>
        <w:jc w:val="both"/>
        <w:rPr>
          <w:rFonts w:cs="Noto Sans"/>
          <w:szCs w:val="18"/>
          <w:lang w:val="es-ES_tradnl"/>
        </w:rPr>
      </w:pPr>
      <w:r w:rsidRPr="00370136">
        <w:rPr>
          <w:rFonts w:cs="Noto Sans"/>
          <w:szCs w:val="18"/>
          <w:lang w:val="es-ES_tradnl"/>
        </w:rPr>
        <w:t>NORMA Oficial Mexicana NOM-004-SSA3-2012, Del expediente clínico.</w:t>
      </w:r>
    </w:p>
    <w:p w14:paraId="1FB8D071" w14:textId="77777777" w:rsidR="00370136" w:rsidRPr="00370136" w:rsidRDefault="00370136" w:rsidP="00370136">
      <w:pPr>
        <w:pStyle w:val="Prrafodelista"/>
        <w:widowControl w:val="0"/>
        <w:numPr>
          <w:ilvl w:val="0"/>
          <w:numId w:val="4"/>
        </w:numPr>
        <w:spacing w:after="0" w:line="240" w:lineRule="atLeast"/>
        <w:jc w:val="both"/>
        <w:rPr>
          <w:rFonts w:cs="Noto Sans"/>
          <w:szCs w:val="18"/>
          <w:lang w:val="es-ES_tradnl"/>
        </w:rPr>
      </w:pPr>
      <w:r w:rsidRPr="00370136">
        <w:rPr>
          <w:rFonts w:cs="Noto Sans"/>
          <w:szCs w:val="18"/>
          <w:lang w:val="es-ES_tradnl"/>
        </w:rPr>
        <w:t>NORMA Oficial Mexicana NOM-017-SSA2-2012, Para la vigilancia epidemiológica.</w:t>
      </w:r>
    </w:p>
    <w:p w14:paraId="10213F44" w14:textId="77777777" w:rsidR="00370136" w:rsidRPr="00370136" w:rsidRDefault="00370136" w:rsidP="00370136">
      <w:pPr>
        <w:pStyle w:val="Prrafodelista"/>
        <w:widowControl w:val="0"/>
        <w:numPr>
          <w:ilvl w:val="0"/>
          <w:numId w:val="4"/>
        </w:numPr>
        <w:spacing w:after="0" w:line="240" w:lineRule="atLeast"/>
        <w:jc w:val="both"/>
        <w:rPr>
          <w:rFonts w:cs="Noto Sans"/>
          <w:szCs w:val="18"/>
          <w:lang w:val="es-ES_tradnl"/>
        </w:rPr>
      </w:pPr>
      <w:r w:rsidRPr="00370136">
        <w:rPr>
          <w:rFonts w:cs="Noto Sans"/>
          <w:szCs w:val="18"/>
          <w:lang w:val="es-ES_tradnl"/>
        </w:rPr>
        <w:t>NORMA Oficial Mexicana NOM-022-SSA2-2012, Para la prevención y control de la brucelosis en el ser humano.</w:t>
      </w:r>
    </w:p>
    <w:p w14:paraId="6684E0BA" w14:textId="77777777" w:rsidR="00370136" w:rsidRPr="00370136" w:rsidRDefault="00370136" w:rsidP="00370136">
      <w:pPr>
        <w:pStyle w:val="Prrafodelista"/>
        <w:widowControl w:val="0"/>
        <w:numPr>
          <w:ilvl w:val="0"/>
          <w:numId w:val="4"/>
        </w:numPr>
        <w:spacing w:after="0" w:line="240" w:lineRule="atLeast"/>
        <w:jc w:val="both"/>
        <w:rPr>
          <w:rFonts w:cs="Noto Sans"/>
          <w:szCs w:val="18"/>
          <w:lang w:val="es-ES_tradnl"/>
        </w:rPr>
      </w:pPr>
      <w:r w:rsidRPr="00370136">
        <w:rPr>
          <w:rFonts w:cs="Noto Sans"/>
          <w:szCs w:val="18"/>
          <w:lang w:val="es-ES_tradnl"/>
        </w:rPr>
        <w:t>NORMA Oficial Mexicana NOM-024-SSA3-2012 Sistemas de Información de Registro Electrónico para la Salud. Intercambio de Información en Salud.</w:t>
      </w:r>
    </w:p>
    <w:p w14:paraId="7933AEB2" w14:textId="12AE3549" w:rsidR="00EF7E12" w:rsidRPr="00370136" w:rsidRDefault="00370136" w:rsidP="00370136">
      <w:pPr>
        <w:pStyle w:val="Prrafodelista"/>
        <w:widowControl w:val="0"/>
        <w:numPr>
          <w:ilvl w:val="0"/>
          <w:numId w:val="4"/>
        </w:numPr>
        <w:spacing w:after="0" w:line="240" w:lineRule="atLeast"/>
        <w:jc w:val="both"/>
        <w:rPr>
          <w:rFonts w:cs="Noto Sans"/>
          <w:szCs w:val="18"/>
        </w:rPr>
      </w:pPr>
      <w:r w:rsidRPr="00370136">
        <w:rPr>
          <w:rFonts w:cs="Noto Sans"/>
          <w:szCs w:val="18"/>
          <w:lang w:val="es-ES_tradnl"/>
        </w:rPr>
        <w:t>NORMA Oficial Mexicana NOM-035-SSA3-2012 En Materia de Información en Salud</w:t>
      </w:r>
      <w:r w:rsidR="00EF7E12" w:rsidRPr="00370136">
        <w:rPr>
          <w:rFonts w:cs="Noto Sans"/>
          <w:szCs w:val="18"/>
        </w:rPr>
        <w:t>.</w:t>
      </w:r>
    </w:p>
    <w:p w14:paraId="4EC1DC7F" w14:textId="77777777" w:rsidR="00EF7E12" w:rsidRPr="001E5AC4" w:rsidRDefault="00EF7E12" w:rsidP="00EF7E12">
      <w:pPr>
        <w:pStyle w:val="Ttulo2"/>
      </w:pPr>
      <w:bookmarkStart w:id="40" w:name="_Toc196470064"/>
      <w:bookmarkStart w:id="41" w:name="_Toc165567576"/>
      <w:bookmarkStart w:id="42" w:name="_Toc182303638"/>
      <w:bookmarkStart w:id="43" w:name="_Toc183445960"/>
      <w:bookmarkStart w:id="44" w:name="_Toc184395362"/>
      <w:r w:rsidRPr="001E5AC4">
        <w:t>Archivos anexos</w:t>
      </w:r>
      <w:bookmarkEnd w:id="40"/>
      <w:bookmarkEnd w:id="41"/>
      <w:bookmarkEnd w:id="42"/>
      <w:bookmarkEnd w:id="43"/>
      <w:bookmarkEnd w:id="44"/>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3883C537" w:rsidR="00EF7E12" w:rsidRPr="00EF7E12" w:rsidRDefault="00370136" w:rsidP="007207E7">
            <w:pPr>
              <w:pStyle w:val="Tabletext"/>
              <w:jc w:val="center"/>
              <w:rPr>
                <w:rFonts w:ascii="Noto Sans" w:hAnsi="Noto Sans" w:cs="Noto Sans"/>
                <w:sz w:val="16"/>
                <w:szCs w:val="16"/>
                <w:lang w:eastAsia="es-MX"/>
              </w:rPr>
            </w:pPr>
            <w:r>
              <w:rPr>
                <w:rFonts w:ascii="Noto Sans" w:hAnsi="Noto Sans" w:cs="Noto Sans"/>
                <w:sz w:val="16"/>
                <w:szCs w:val="16"/>
                <w:lang w:eastAsia="es-MX"/>
              </w:rPr>
              <w:t>23</w:t>
            </w:r>
          </w:p>
        </w:tc>
        <w:tc>
          <w:tcPr>
            <w:tcW w:w="2763" w:type="dxa"/>
          </w:tcPr>
          <w:p w14:paraId="3669D3C6" w14:textId="17644D0E" w:rsidR="00EF7E12" w:rsidRPr="00EF7E12" w:rsidRDefault="00370136" w:rsidP="007207E7">
            <w:pPr>
              <w:pStyle w:val="Tabletext"/>
              <w:jc w:val="left"/>
              <w:rPr>
                <w:rFonts w:ascii="Noto Sans" w:hAnsi="Noto Sans" w:cs="Noto Sans"/>
                <w:sz w:val="16"/>
                <w:szCs w:val="16"/>
              </w:rPr>
            </w:pPr>
            <w:r w:rsidRPr="00370136">
              <w:rPr>
                <w:rFonts w:ascii="Noto Sans" w:hAnsi="Noto Sans" w:cs="Noto Sans"/>
                <w:sz w:val="16"/>
                <w:szCs w:val="16"/>
              </w:rPr>
              <w:t>Tarjeta de Registro y Control de Caso de Brucelosis (SINBA-SIS-26</w:t>
            </w:r>
            <w:r w:rsidR="00EF7E12" w:rsidRPr="00EF7E12">
              <w:rPr>
                <w:rFonts w:ascii="Noto Sans" w:hAnsi="Noto Sans" w:cs="Noto Sans"/>
                <w:sz w:val="16"/>
                <w:szCs w:val="16"/>
              </w:rPr>
              <w:t>-P)</w:t>
            </w:r>
          </w:p>
        </w:tc>
        <w:tc>
          <w:tcPr>
            <w:tcW w:w="2947" w:type="dxa"/>
          </w:tcPr>
          <w:p w14:paraId="14EE2461" w14:textId="29094DC8" w:rsidR="00EF7E12" w:rsidRPr="00EF7E12" w:rsidRDefault="00EF7E12" w:rsidP="00370136">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FF76CD">
              <w:rPr>
                <w:rFonts w:ascii="Noto Sans" w:hAnsi="Noto Sans" w:cs="Noto Sans"/>
                <w:sz w:val="16"/>
                <w:szCs w:val="16"/>
              </w:rPr>
              <w:t>INBA-SIS-</w:t>
            </w:r>
            <w:r w:rsidR="00417464">
              <w:rPr>
                <w:rFonts w:ascii="Noto Sans" w:hAnsi="Noto Sans" w:cs="Noto Sans"/>
                <w:sz w:val="16"/>
                <w:szCs w:val="16"/>
              </w:rPr>
              <w:t>2</w:t>
            </w:r>
            <w:r w:rsidR="00370136">
              <w:rPr>
                <w:rFonts w:ascii="Noto Sans" w:hAnsi="Noto Sans" w:cs="Noto Sans"/>
                <w:sz w:val="16"/>
                <w:szCs w:val="16"/>
              </w:rPr>
              <w:t>6</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08B298A1" w:rsidR="00470A67" w:rsidRPr="001E5AC4" w:rsidRDefault="00370136" w:rsidP="00370136">
      <w:pPr>
        <w:pStyle w:val="Ttulo1"/>
      </w:pPr>
      <w:bookmarkStart w:id="45" w:name="_Toc165567577"/>
      <w:bookmarkStart w:id="46" w:name="_Toc182303639"/>
      <w:bookmarkStart w:id="47" w:name="_Toc183445961"/>
      <w:bookmarkStart w:id="48" w:name="_Toc184395363"/>
      <w:r w:rsidRPr="00370136">
        <w:lastRenderedPageBreak/>
        <w:t>TARJETA DE REGISTRO Y CONTROL DE CASO DE BRUCELOSIS</w:t>
      </w:r>
      <w:r w:rsidR="00FF76CD">
        <w:t xml:space="preserve"> (SINBA-SIS-</w:t>
      </w:r>
      <w:r>
        <w:t>26</w:t>
      </w:r>
      <w:r w:rsidR="00470A67" w:rsidRPr="001E5AC4">
        <w:t>-P)</w:t>
      </w:r>
      <w:bookmarkEnd w:id="45"/>
      <w:bookmarkEnd w:id="46"/>
      <w:bookmarkEnd w:id="47"/>
      <w:bookmarkEnd w:id="48"/>
    </w:p>
    <w:p w14:paraId="614DA6AC" w14:textId="454AED10" w:rsidR="00470A67" w:rsidRDefault="00470A67" w:rsidP="00470A67">
      <w:pPr>
        <w:pStyle w:val="Ttulo2"/>
      </w:pPr>
      <w:bookmarkStart w:id="49" w:name="_Toc165567578"/>
      <w:bookmarkStart w:id="50" w:name="_Toc182303640"/>
      <w:bookmarkStart w:id="51" w:name="_Toc183445962"/>
      <w:bookmarkStart w:id="52" w:name="_Toc184395364"/>
      <w:r w:rsidRPr="001E5AC4">
        <w:t>Formato</w:t>
      </w:r>
      <w:bookmarkEnd w:id="49"/>
      <w:bookmarkEnd w:id="50"/>
      <w:bookmarkEnd w:id="51"/>
      <w:bookmarkEnd w:id="52"/>
    </w:p>
    <w:p w14:paraId="66756709" w14:textId="6BFC20E7" w:rsidR="0056394B" w:rsidRPr="0056394B" w:rsidRDefault="0056394B" w:rsidP="0056394B">
      <w:pPr>
        <w:pStyle w:val="Ttulo3"/>
      </w:pPr>
      <w:bookmarkStart w:id="53" w:name="_Toc184395365"/>
      <w:r>
        <w:t>ANVERSO</w:t>
      </w:r>
      <w:bookmarkEnd w:id="53"/>
    </w:p>
    <w:p w14:paraId="69F3C0AE" w14:textId="418092DC" w:rsidR="00470A67" w:rsidRDefault="00370136" w:rsidP="00E600E2">
      <w:pPr>
        <w:rPr>
          <w:rFonts w:cs="Noto Sans"/>
          <w:color w:val="000000" w:themeColor="text1"/>
          <w:szCs w:val="18"/>
          <w:lang w:val="es-ES_tradnl"/>
        </w:rPr>
      </w:pPr>
      <w:r w:rsidRPr="00370136">
        <w:rPr>
          <w:noProof/>
          <w:lang w:val="en-US"/>
        </w:rPr>
        <w:drawing>
          <wp:inline distT="0" distB="0" distL="0" distR="0" wp14:anchorId="6A59FEA0" wp14:editId="541B21DF">
            <wp:extent cx="5612130" cy="4368384"/>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4368384"/>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6EC42488" w:rsidR="00470A67" w:rsidRPr="00687C98" w:rsidRDefault="00687C98" w:rsidP="00687C98">
      <w:pPr>
        <w:pStyle w:val="Ttulo3"/>
      </w:pPr>
      <w:bookmarkStart w:id="54" w:name="_Toc184395366"/>
      <w:r w:rsidRPr="00687C98">
        <w:lastRenderedPageBreak/>
        <w:t>REVERSO</w:t>
      </w:r>
      <w:bookmarkEnd w:id="54"/>
    </w:p>
    <w:p w14:paraId="75BA6C3D" w14:textId="13FB2C37" w:rsidR="00687C98" w:rsidRDefault="00370136" w:rsidP="00E600E2">
      <w:pPr>
        <w:rPr>
          <w:rFonts w:cs="Noto Sans"/>
          <w:color w:val="000000" w:themeColor="text1"/>
          <w:szCs w:val="18"/>
          <w:lang w:val="es-ES_tradnl"/>
        </w:rPr>
      </w:pPr>
      <w:r w:rsidRPr="00370136">
        <w:rPr>
          <w:noProof/>
          <w:lang w:val="en-US"/>
        </w:rPr>
        <w:drawing>
          <wp:inline distT="0" distB="0" distL="0" distR="0" wp14:anchorId="7CB66AD5" wp14:editId="75644478">
            <wp:extent cx="5612130" cy="4537156"/>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537156"/>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00C3D04E" w:rsidR="00470A67" w:rsidRPr="0028530B" w:rsidRDefault="0028530B" w:rsidP="007A3A4F">
      <w:pPr>
        <w:pStyle w:val="Ttulo1"/>
      </w:pPr>
      <w:bookmarkStart w:id="55" w:name="_Toc184395367"/>
      <w:r w:rsidRPr="0028530B">
        <w:lastRenderedPageBreak/>
        <w:t xml:space="preserve">DESCRIPCIÓN </w:t>
      </w:r>
      <w:r w:rsidR="007A3A4F" w:rsidRPr="007A3A4F">
        <w:t>DE LA TARJETA DE REGISTRO Y CONTROL DE CASO DE BRUCELOSIS</w:t>
      </w:r>
      <w:bookmarkEnd w:id="55"/>
    </w:p>
    <w:p w14:paraId="43BD8414" w14:textId="77777777" w:rsidR="007A3A4F" w:rsidRPr="007A3A4F" w:rsidRDefault="007A3A4F" w:rsidP="007A3A4F">
      <w:pPr>
        <w:autoSpaceDE w:val="0"/>
        <w:autoSpaceDN w:val="0"/>
        <w:adjustRightInd w:val="0"/>
        <w:spacing w:before="480"/>
        <w:rPr>
          <w:rFonts w:cs="Noto Sans"/>
          <w:szCs w:val="18"/>
          <w:lang w:val="es-ES_tradnl"/>
        </w:rPr>
      </w:pPr>
      <w:bookmarkStart w:id="56" w:name="_Toc207426314"/>
      <w:r w:rsidRPr="007A3A4F">
        <w:rPr>
          <w:rFonts w:cs="Noto Sans"/>
          <w:szCs w:val="18"/>
          <w:lang w:val="es-ES_tradnl"/>
        </w:rPr>
        <w:t>La Tarjeta de Registro y Control de Caso de Brucelosis tiene como objetivo principal captar la información de las atenciones otorgadas a las o los pacientes establecidos como Caso de Brucelosis; está conformada por 10 apartados:</w:t>
      </w:r>
    </w:p>
    <w:p w14:paraId="5880D9B1" w14:textId="77777777" w:rsidR="007A3A4F" w:rsidRPr="007A3A4F" w:rsidRDefault="007A3A4F" w:rsidP="007A3A4F">
      <w:pPr>
        <w:pStyle w:val="Prrafodelista"/>
        <w:numPr>
          <w:ilvl w:val="0"/>
          <w:numId w:val="5"/>
        </w:numPr>
        <w:autoSpaceDE w:val="0"/>
        <w:autoSpaceDN w:val="0"/>
        <w:adjustRightInd w:val="0"/>
        <w:spacing w:after="0"/>
        <w:ind w:left="720"/>
        <w:jc w:val="both"/>
        <w:rPr>
          <w:rFonts w:cs="Noto Sans"/>
          <w:szCs w:val="18"/>
          <w:lang w:val="es-ES_tradnl"/>
        </w:rPr>
      </w:pPr>
      <w:r w:rsidRPr="007A3A4F">
        <w:rPr>
          <w:rFonts w:cs="Noto Sans"/>
          <w:szCs w:val="18"/>
          <w:lang w:val="es-ES_tradnl"/>
        </w:rPr>
        <w:t>Datos de identificación de la unidad.</w:t>
      </w:r>
    </w:p>
    <w:p w14:paraId="622C40C0" w14:textId="77777777" w:rsidR="007A3A4F" w:rsidRPr="007A3A4F" w:rsidRDefault="007A3A4F" w:rsidP="007A3A4F">
      <w:pPr>
        <w:pStyle w:val="Prrafodelista"/>
        <w:numPr>
          <w:ilvl w:val="0"/>
          <w:numId w:val="5"/>
        </w:numPr>
        <w:autoSpaceDE w:val="0"/>
        <w:autoSpaceDN w:val="0"/>
        <w:adjustRightInd w:val="0"/>
        <w:spacing w:after="0"/>
        <w:ind w:left="720"/>
        <w:jc w:val="both"/>
        <w:rPr>
          <w:rFonts w:cs="Noto Sans"/>
          <w:szCs w:val="18"/>
          <w:lang w:val="es-ES_tradnl"/>
        </w:rPr>
      </w:pPr>
      <w:r w:rsidRPr="007A3A4F">
        <w:rPr>
          <w:rFonts w:cs="Noto Sans"/>
          <w:szCs w:val="18"/>
          <w:lang w:val="es-ES_tradnl"/>
        </w:rPr>
        <w:t>Datos de identificación del paciente.</w:t>
      </w:r>
    </w:p>
    <w:p w14:paraId="56BD03B4" w14:textId="77777777" w:rsidR="007A3A4F" w:rsidRPr="007A3A4F" w:rsidRDefault="007A3A4F" w:rsidP="007A3A4F">
      <w:pPr>
        <w:pStyle w:val="Prrafodelista"/>
        <w:numPr>
          <w:ilvl w:val="0"/>
          <w:numId w:val="5"/>
        </w:numPr>
        <w:autoSpaceDE w:val="0"/>
        <w:autoSpaceDN w:val="0"/>
        <w:adjustRightInd w:val="0"/>
        <w:spacing w:after="0"/>
        <w:ind w:left="720"/>
        <w:jc w:val="both"/>
        <w:rPr>
          <w:rFonts w:cs="Noto Sans"/>
          <w:szCs w:val="18"/>
          <w:lang w:val="es-ES_tradnl"/>
        </w:rPr>
      </w:pPr>
      <w:r w:rsidRPr="007A3A4F">
        <w:rPr>
          <w:rFonts w:cs="Noto Sans"/>
          <w:szCs w:val="18"/>
          <w:lang w:val="es-ES_tradnl"/>
        </w:rPr>
        <w:t>Datos del diagnóstico.</w:t>
      </w:r>
    </w:p>
    <w:p w14:paraId="2C43F732" w14:textId="77777777" w:rsidR="007A3A4F" w:rsidRPr="007A3A4F" w:rsidRDefault="007A3A4F" w:rsidP="007A3A4F">
      <w:pPr>
        <w:pStyle w:val="Prrafodelista"/>
        <w:numPr>
          <w:ilvl w:val="0"/>
          <w:numId w:val="5"/>
        </w:numPr>
        <w:autoSpaceDE w:val="0"/>
        <w:autoSpaceDN w:val="0"/>
        <w:adjustRightInd w:val="0"/>
        <w:spacing w:after="0"/>
        <w:ind w:left="720"/>
        <w:jc w:val="both"/>
        <w:rPr>
          <w:rFonts w:cs="Noto Sans"/>
          <w:szCs w:val="18"/>
          <w:lang w:val="es-ES_tradnl"/>
        </w:rPr>
      </w:pPr>
      <w:r w:rsidRPr="007A3A4F">
        <w:rPr>
          <w:rFonts w:cs="Noto Sans"/>
          <w:szCs w:val="18"/>
          <w:lang w:val="es-ES_tradnl"/>
        </w:rPr>
        <w:t>Fecha de inicio de Tratamiento y Esquema.</w:t>
      </w:r>
    </w:p>
    <w:p w14:paraId="466EF4BB" w14:textId="77777777" w:rsidR="007A3A4F" w:rsidRPr="007A3A4F" w:rsidRDefault="007A3A4F" w:rsidP="007A3A4F">
      <w:pPr>
        <w:pStyle w:val="Prrafodelista"/>
        <w:numPr>
          <w:ilvl w:val="0"/>
          <w:numId w:val="5"/>
        </w:numPr>
        <w:autoSpaceDE w:val="0"/>
        <w:autoSpaceDN w:val="0"/>
        <w:adjustRightInd w:val="0"/>
        <w:spacing w:after="0"/>
        <w:ind w:left="720"/>
        <w:jc w:val="both"/>
        <w:rPr>
          <w:rFonts w:cs="Noto Sans"/>
          <w:szCs w:val="18"/>
          <w:lang w:val="es-ES_tradnl"/>
        </w:rPr>
      </w:pPr>
      <w:r w:rsidRPr="007A3A4F">
        <w:rPr>
          <w:rFonts w:cs="Noto Sans"/>
          <w:szCs w:val="18"/>
          <w:lang w:val="es-ES_tradnl"/>
        </w:rPr>
        <w:t>Control de citas.</w:t>
      </w:r>
    </w:p>
    <w:p w14:paraId="29AF9349" w14:textId="77777777" w:rsidR="007A3A4F" w:rsidRPr="007A3A4F" w:rsidRDefault="007A3A4F" w:rsidP="007A3A4F">
      <w:pPr>
        <w:pStyle w:val="Prrafodelista"/>
        <w:numPr>
          <w:ilvl w:val="0"/>
          <w:numId w:val="5"/>
        </w:numPr>
        <w:autoSpaceDE w:val="0"/>
        <w:autoSpaceDN w:val="0"/>
        <w:adjustRightInd w:val="0"/>
        <w:spacing w:after="0"/>
        <w:ind w:left="720"/>
        <w:jc w:val="both"/>
        <w:rPr>
          <w:rFonts w:cs="Noto Sans"/>
          <w:szCs w:val="18"/>
          <w:lang w:val="es-ES_tradnl"/>
        </w:rPr>
      </w:pPr>
      <w:r w:rsidRPr="007A3A4F">
        <w:rPr>
          <w:rFonts w:cs="Noto Sans"/>
          <w:szCs w:val="18"/>
          <w:lang w:val="es-ES_tradnl"/>
        </w:rPr>
        <w:t>Evaluaciones.</w:t>
      </w:r>
    </w:p>
    <w:p w14:paraId="4FB219D5" w14:textId="77777777" w:rsidR="007A3A4F" w:rsidRPr="007A3A4F" w:rsidRDefault="007A3A4F" w:rsidP="007A3A4F">
      <w:pPr>
        <w:pStyle w:val="Prrafodelista"/>
        <w:numPr>
          <w:ilvl w:val="0"/>
          <w:numId w:val="5"/>
        </w:numPr>
        <w:autoSpaceDE w:val="0"/>
        <w:autoSpaceDN w:val="0"/>
        <w:adjustRightInd w:val="0"/>
        <w:spacing w:after="0"/>
        <w:ind w:left="720"/>
        <w:jc w:val="both"/>
        <w:rPr>
          <w:rFonts w:cs="Noto Sans"/>
          <w:szCs w:val="18"/>
          <w:lang w:val="es-ES"/>
        </w:rPr>
      </w:pPr>
      <w:r w:rsidRPr="007A3A4F">
        <w:rPr>
          <w:rFonts w:cs="Noto Sans"/>
          <w:szCs w:val="18"/>
          <w:lang w:val="es-ES"/>
        </w:rPr>
        <w:t xml:space="preserve">Egreso del </w:t>
      </w:r>
      <w:bookmarkEnd w:id="56"/>
      <w:r w:rsidRPr="007A3A4F">
        <w:rPr>
          <w:rFonts w:cs="Noto Sans"/>
          <w:szCs w:val="18"/>
          <w:lang w:val="es-ES"/>
        </w:rPr>
        <w:t>Paciente.</w:t>
      </w:r>
    </w:p>
    <w:p w14:paraId="7E95D0B3" w14:textId="77777777" w:rsidR="007A3A4F" w:rsidRPr="007A3A4F" w:rsidRDefault="007A3A4F" w:rsidP="007A3A4F">
      <w:pPr>
        <w:pStyle w:val="Prrafodelista"/>
        <w:numPr>
          <w:ilvl w:val="0"/>
          <w:numId w:val="5"/>
        </w:numPr>
        <w:autoSpaceDE w:val="0"/>
        <w:autoSpaceDN w:val="0"/>
        <w:adjustRightInd w:val="0"/>
        <w:spacing w:after="0"/>
        <w:ind w:left="720"/>
        <w:jc w:val="both"/>
        <w:rPr>
          <w:rFonts w:cs="Noto Sans"/>
          <w:szCs w:val="18"/>
          <w:lang w:val="es-ES_tradnl"/>
        </w:rPr>
      </w:pPr>
      <w:r w:rsidRPr="007A3A4F">
        <w:rPr>
          <w:rFonts w:cs="Noto Sans"/>
          <w:szCs w:val="18"/>
          <w:lang w:val="es-ES_tradnl"/>
        </w:rPr>
        <w:t>Variables epidemiológicas que se identifican en el paciente.</w:t>
      </w:r>
    </w:p>
    <w:p w14:paraId="54745870" w14:textId="77777777" w:rsidR="007A3A4F" w:rsidRPr="007A3A4F" w:rsidRDefault="007A3A4F" w:rsidP="007A3A4F">
      <w:pPr>
        <w:pStyle w:val="Prrafodelista"/>
        <w:numPr>
          <w:ilvl w:val="0"/>
          <w:numId w:val="5"/>
        </w:numPr>
        <w:autoSpaceDE w:val="0"/>
        <w:autoSpaceDN w:val="0"/>
        <w:adjustRightInd w:val="0"/>
        <w:spacing w:after="0"/>
        <w:ind w:left="720"/>
        <w:jc w:val="both"/>
        <w:rPr>
          <w:rFonts w:cs="Noto Sans"/>
          <w:szCs w:val="18"/>
          <w:lang w:val="es-ES_tradnl"/>
        </w:rPr>
      </w:pPr>
      <w:r w:rsidRPr="007A3A4F">
        <w:rPr>
          <w:rFonts w:cs="Noto Sans"/>
          <w:szCs w:val="18"/>
          <w:lang w:val="es-ES_tradnl"/>
        </w:rPr>
        <w:t>Observaciones.</w:t>
      </w:r>
    </w:p>
    <w:p w14:paraId="0E71B2CE" w14:textId="77777777" w:rsidR="007A3A4F" w:rsidRPr="007A3A4F" w:rsidRDefault="007A3A4F" w:rsidP="007A3A4F">
      <w:pPr>
        <w:pStyle w:val="Prrafodelista"/>
        <w:numPr>
          <w:ilvl w:val="0"/>
          <w:numId w:val="5"/>
        </w:numPr>
        <w:autoSpaceDE w:val="0"/>
        <w:autoSpaceDN w:val="0"/>
        <w:adjustRightInd w:val="0"/>
        <w:spacing w:after="0"/>
        <w:ind w:left="720"/>
        <w:jc w:val="both"/>
        <w:rPr>
          <w:rFonts w:cs="Noto Sans"/>
          <w:szCs w:val="18"/>
          <w:lang w:val="es-ES"/>
        </w:rPr>
      </w:pPr>
      <w:r w:rsidRPr="007A3A4F">
        <w:rPr>
          <w:rFonts w:cs="Noto Sans"/>
          <w:szCs w:val="18"/>
          <w:lang w:val="es-ES"/>
        </w:rPr>
        <w:t>Personas que conviven con el enfermo.</w:t>
      </w:r>
    </w:p>
    <w:p w14:paraId="3AE554D0" w14:textId="77777777" w:rsidR="007A3A4F" w:rsidRPr="007A3A4F" w:rsidRDefault="007A3A4F" w:rsidP="007A3A4F">
      <w:pPr>
        <w:pStyle w:val="Prrafodelista"/>
        <w:autoSpaceDE w:val="0"/>
        <w:autoSpaceDN w:val="0"/>
        <w:adjustRightInd w:val="0"/>
        <w:ind w:left="1146"/>
        <w:rPr>
          <w:rFonts w:cs="Noto Sans"/>
          <w:lang w:val="es-ES_tradnl"/>
        </w:rPr>
      </w:pPr>
    </w:p>
    <w:p w14:paraId="0AF39073" w14:textId="3D79735B" w:rsidR="007A3A4F" w:rsidRPr="007A3A4F" w:rsidRDefault="007A3A4F" w:rsidP="007A3A4F">
      <w:pPr>
        <w:pStyle w:val="Ttulo2"/>
        <w:rPr>
          <w:rFonts w:cs="Noto Sans"/>
        </w:rPr>
      </w:pPr>
      <w:bookmarkStart w:id="57" w:name="_Toc124444117"/>
      <w:bookmarkStart w:id="58" w:name="_Toc184395368"/>
      <w:r w:rsidRPr="007A3A4F">
        <w:rPr>
          <w:rFonts w:cs="Noto Sans"/>
          <w:caps w:val="0"/>
        </w:rPr>
        <w:t>DATOS DE IDENTIFICACIÓN DE LA UNIDAD</w:t>
      </w:r>
      <w:bookmarkEnd w:id="57"/>
      <w:bookmarkEnd w:id="58"/>
    </w:p>
    <w:p w14:paraId="3CF939EF" w14:textId="77777777" w:rsidR="007A3A4F" w:rsidRPr="007A3A4F" w:rsidRDefault="007A3A4F" w:rsidP="007A3A4F">
      <w:pPr>
        <w:rPr>
          <w:rFonts w:cs="Noto Sans"/>
          <w:szCs w:val="18"/>
          <w:lang w:val="es-ES_tradnl"/>
        </w:rPr>
      </w:pPr>
      <w:r w:rsidRPr="007A3A4F">
        <w:rPr>
          <w:rFonts w:cs="Noto Sans"/>
          <w:szCs w:val="18"/>
          <w:lang w:val="es-ES_tradnl"/>
        </w:rPr>
        <w:t>Los datos de identificación de la Unidad. Se compone de 20 variables:</w:t>
      </w:r>
    </w:p>
    <w:p w14:paraId="40305B78"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CLUES</w:t>
      </w:r>
    </w:p>
    <w:p w14:paraId="1A31D5AD"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Nombre de la unidad</w:t>
      </w:r>
    </w:p>
    <w:p w14:paraId="04DF017A"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Localidad</w:t>
      </w:r>
    </w:p>
    <w:p w14:paraId="7A485E90"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Municipio</w:t>
      </w:r>
    </w:p>
    <w:p w14:paraId="4560B1D3"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Jurisdicción</w:t>
      </w:r>
    </w:p>
    <w:p w14:paraId="2992BAB4" w14:textId="77777777" w:rsidR="007A3A4F" w:rsidRPr="007A3A4F" w:rsidRDefault="007A3A4F" w:rsidP="007A3A4F">
      <w:pPr>
        <w:pStyle w:val="Prrafodelista"/>
        <w:widowControl w:val="0"/>
        <w:numPr>
          <w:ilvl w:val="0"/>
          <w:numId w:val="4"/>
        </w:numPr>
        <w:spacing w:after="0" w:line="240" w:lineRule="atLeast"/>
        <w:jc w:val="both"/>
        <w:rPr>
          <w:rFonts w:cs="Noto Sans"/>
          <w:lang w:val="es-ES_tradnl"/>
        </w:rPr>
      </w:pPr>
      <w:r w:rsidRPr="007A3A4F">
        <w:rPr>
          <w:rFonts w:cs="Noto Sans"/>
          <w:szCs w:val="18"/>
          <w:lang w:val="es-ES_tradnl"/>
        </w:rPr>
        <w:t>Entidad</w:t>
      </w:r>
    </w:p>
    <w:p w14:paraId="7D115711" w14:textId="77777777" w:rsidR="007A3A4F" w:rsidRPr="007A3A4F" w:rsidRDefault="007A3A4F" w:rsidP="007A3A4F">
      <w:pPr>
        <w:rPr>
          <w:rFonts w:cs="Noto Sans"/>
          <w:lang w:val="es-ES_tradnl"/>
        </w:rPr>
      </w:pPr>
    </w:p>
    <w:p w14:paraId="1D46128D" w14:textId="442776E7" w:rsidR="007A3A4F" w:rsidRPr="007A3A4F" w:rsidRDefault="007A3A4F" w:rsidP="007A3A4F">
      <w:pPr>
        <w:pStyle w:val="Ttulo2"/>
        <w:rPr>
          <w:rFonts w:cs="Noto Sans"/>
        </w:rPr>
      </w:pPr>
      <w:bookmarkStart w:id="59" w:name="_Toc124444118"/>
      <w:bookmarkStart w:id="60" w:name="_Toc184395369"/>
      <w:r w:rsidRPr="007A3A4F">
        <w:rPr>
          <w:rFonts w:cs="Noto Sans"/>
          <w:caps w:val="0"/>
        </w:rPr>
        <w:t>DATOS DE IDENTIFICACIÓN DEL PACIENTE</w:t>
      </w:r>
      <w:bookmarkEnd w:id="59"/>
      <w:bookmarkEnd w:id="60"/>
    </w:p>
    <w:p w14:paraId="244269F1"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Expediente</w:t>
      </w:r>
    </w:p>
    <w:p w14:paraId="22E6F74D"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CURP</w:t>
      </w:r>
    </w:p>
    <w:p w14:paraId="11AA1A05"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 xml:space="preserve">Sexo </w:t>
      </w:r>
    </w:p>
    <w:p w14:paraId="45B4EB83"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Mujer</w:t>
      </w:r>
    </w:p>
    <w:p w14:paraId="48BBD52F"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Hombre</w:t>
      </w:r>
    </w:p>
    <w:p w14:paraId="68EE48AF"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Nombre(s), Apellido paterno, Apellido materno</w:t>
      </w:r>
    </w:p>
    <w:p w14:paraId="18674EE6"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Fecha de nacimiento</w:t>
      </w:r>
    </w:p>
    <w:p w14:paraId="4E4A818E"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Edad</w:t>
      </w:r>
    </w:p>
    <w:p w14:paraId="1B5900AD"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Entidad de nacimiento</w:t>
      </w:r>
    </w:p>
    <w:p w14:paraId="407BA964"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lastRenderedPageBreak/>
        <w:t>Derechohabiencia</w:t>
      </w:r>
    </w:p>
    <w:p w14:paraId="631E322D"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¿Se autodenomina afromexicano?</w:t>
      </w:r>
    </w:p>
    <w:p w14:paraId="1877C1D1"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¿Declara pertenecer a un pueblo Indígena?</w:t>
      </w:r>
    </w:p>
    <w:p w14:paraId="45531DC2"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¿Habla alguna lengua indígena?</w:t>
      </w:r>
    </w:p>
    <w:p w14:paraId="20A9631C"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¿Qué lengua indígena habla?</w:t>
      </w:r>
    </w:p>
    <w:p w14:paraId="1D4BF587"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Domicilio</w:t>
      </w:r>
    </w:p>
    <w:p w14:paraId="0616F30B"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Teléfono</w:t>
      </w:r>
    </w:p>
    <w:p w14:paraId="3976ACE9"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Fijo</w:t>
      </w:r>
    </w:p>
    <w:p w14:paraId="18D43E2A"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Celular</w:t>
      </w:r>
    </w:p>
    <w:p w14:paraId="21618ABB"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Correo electrónico</w:t>
      </w:r>
    </w:p>
    <w:p w14:paraId="3613E7A0"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Ocupación</w:t>
      </w:r>
    </w:p>
    <w:p w14:paraId="34A9A7BD"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Fecha de elaboración de la Tarjeta</w:t>
      </w:r>
    </w:p>
    <w:p w14:paraId="6B94C37E" w14:textId="48172BDE" w:rsidR="007A3A4F" w:rsidRPr="007A3A4F" w:rsidRDefault="007A3A4F" w:rsidP="007A3A4F">
      <w:pPr>
        <w:pStyle w:val="Ttulo2"/>
        <w:rPr>
          <w:rFonts w:cs="Noto Sans"/>
          <w:caps w:val="0"/>
        </w:rPr>
      </w:pPr>
      <w:bookmarkStart w:id="61" w:name="_Toc124444119"/>
      <w:bookmarkStart w:id="62" w:name="_Toc184395370"/>
      <w:r w:rsidRPr="007A3A4F">
        <w:rPr>
          <w:rFonts w:cs="Noto Sans"/>
          <w:caps w:val="0"/>
        </w:rPr>
        <w:t>DATOS DE DIAGNÓSTICO</w:t>
      </w:r>
      <w:bookmarkEnd w:id="61"/>
      <w:bookmarkEnd w:id="62"/>
      <w:r w:rsidRPr="007A3A4F">
        <w:rPr>
          <w:rFonts w:cs="Noto Sans"/>
          <w:caps w:val="0"/>
        </w:rPr>
        <w:t xml:space="preserve"> </w:t>
      </w:r>
    </w:p>
    <w:p w14:paraId="451C9DB4" w14:textId="77777777" w:rsidR="007A3A4F" w:rsidRPr="007A3A4F" w:rsidRDefault="007A3A4F" w:rsidP="007A3A4F">
      <w:pPr>
        <w:rPr>
          <w:rFonts w:cs="Noto Sans"/>
          <w:szCs w:val="18"/>
          <w:lang w:val="es-ES_tradnl"/>
        </w:rPr>
      </w:pPr>
      <w:r w:rsidRPr="007A3A4F">
        <w:rPr>
          <w:rFonts w:cs="Noto Sans"/>
          <w:szCs w:val="18"/>
          <w:lang w:val="es-ES_tradnl"/>
        </w:rPr>
        <w:t>En este apartado se busca indicar la fecha en que es identificado el caso, se desagrega de la siguiente manera:</w:t>
      </w:r>
    </w:p>
    <w:p w14:paraId="75DACFA4"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Identificado en:</w:t>
      </w:r>
    </w:p>
    <w:p w14:paraId="665CAAD5"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Consulta externa con auxilio de rosa de bengala positivo Primera vez</w:t>
      </w:r>
    </w:p>
    <w:p w14:paraId="0C1288B8"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 xml:space="preserve">Confirmado SAT y 2-ME </w:t>
      </w:r>
    </w:p>
    <w:p w14:paraId="3E13BE6E"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Estudio de laboratorio y fecha de resultado:</w:t>
      </w:r>
    </w:p>
    <w:p w14:paraId="167D55A9"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Ag-RB</w:t>
      </w:r>
    </w:p>
    <w:p w14:paraId="614BE3BF"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SAT y 2-ME</w:t>
      </w:r>
    </w:p>
    <w:p w14:paraId="376D0ECC"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proofErr w:type="gramStart"/>
      <w:r w:rsidRPr="007A3A4F">
        <w:rPr>
          <w:rFonts w:cs="Noto Sans"/>
          <w:szCs w:val="18"/>
          <w:lang w:val="es-ES_tradnl"/>
        </w:rPr>
        <w:t>Otro Ag</w:t>
      </w:r>
      <w:proofErr w:type="gramEnd"/>
    </w:p>
    <w:p w14:paraId="6DDD7DFA"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Hemocultivo</w:t>
      </w:r>
    </w:p>
    <w:p w14:paraId="6536BFCD" w14:textId="1DD38BEE" w:rsidR="007A3A4F" w:rsidRPr="007A3A4F" w:rsidRDefault="007A3A4F" w:rsidP="007A3A4F">
      <w:pPr>
        <w:pStyle w:val="Ttulo2"/>
        <w:rPr>
          <w:rFonts w:cs="Noto Sans"/>
          <w:caps w:val="0"/>
        </w:rPr>
      </w:pPr>
      <w:bookmarkStart w:id="63" w:name="_Toc124444120"/>
      <w:bookmarkStart w:id="64" w:name="_Toc184395371"/>
      <w:r w:rsidRPr="007A3A4F">
        <w:rPr>
          <w:rFonts w:cs="Noto Sans"/>
          <w:caps w:val="0"/>
        </w:rPr>
        <w:t>TRATAMIENTO FECHA DE INICIO</w:t>
      </w:r>
      <w:bookmarkEnd w:id="63"/>
      <w:bookmarkEnd w:id="64"/>
    </w:p>
    <w:p w14:paraId="00690F8A" w14:textId="77777777" w:rsidR="007A3A4F" w:rsidRPr="007A3A4F" w:rsidRDefault="007A3A4F" w:rsidP="007A3A4F">
      <w:pPr>
        <w:rPr>
          <w:rFonts w:cs="Noto Sans"/>
          <w:szCs w:val="18"/>
          <w:lang w:val="es-ES_tradnl"/>
        </w:rPr>
      </w:pPr>
      <w:r w:rsidRPr="007A3A4F">
        <w:rPr>
          <w:rFonts w:cs="Noto Sans"/>
          <w:szCs w:val="18"/>
          <w:lang w:val="es-ES_tradnl"/>
        </w:rPr>
        <w:t>El objetivo de este apartado es conocer las fechas de inicio de tratamiento, fecha de ministración inicial y tipo de esquema de tratamiento especificando la dosis por día y el lapso de duración, se conforma de las siguientes variables:</w:t>
      </w:r>
    </w:p>
    <w:p w14:paraId="5985E278"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 xml:space="preserve">Ministración de Tratamiento </w:t>
      </w:r>
    </w:p>
    <w:p w14:paraId="004DFE6D"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Fecha</w:t>
      </w:r>
    </w:p>
    <w:p w14:paraId="4B263B84"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Esquema sugerido</w:t>
      </w:r>
    </w:p>
    <w:p w14:paraId="14C61F55"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
        </w:rPr>
      </w:pPr>
      <w:r w:rsidRPr="007A3A4F">
        <w:rPr>
          <w:rFonts w:cs="Noto Sans"/>
          <w:szCs w:val="18"/>
          <w:lang w:val="es-ES"/>
        </w:rPr>
        <w:t>Esquema A: Personas adultas</w:t>
      </w:r>
      <w:r w:rsidRPr="007A3A4F">
        <w:rPr>
          <w:rFonts w:cs="Noto Sans"/>
          <w:szCs w:val="18"/>
        </w:rPr>
        <w:t xml:space="preserve"> o niñas y niños de 8 y más años de edad</w:t>
      </w:r>
      <w:r w:rsidRPr="007A3A4F">
        <w:rPr>
          <w:rFonts w:cs="Noto Sans"/>
          <w:szCs w:val="18"/>
          <w:lang w:val="es-ES"/>
        </w:rPr>
        <w:t xml:space="preserve">, </w:t>
      </w:r>
      <w:proofErr w:type="spellStart"/>
      <w:r w:rsidRPr="007A3A4F">
        <w:rPr>
          <w:rFonts w:cs="Noto Sans"/>
          <w:szCs w:val="18"/>
          <w:lang w:val="es-ES"/>
        </w:rPr>
        <w:t>Doxiciclina</w:t>
      </w:r>
      <w:proofErr w:type="spellEnd"/>
      <w:r w:rsidRPr="007A3A4F">
        <w:rPr>
          <w:rFonts w:cs="Noto Sans"/>
          <w:szCs w:val="18"/>
          <w:lang w:val="es-ES"/>
        </w:rPr>
        <w:t xml:space="preserve"> + </w:t>
      </w:r>
      <w:proofErr w:type="spellStart"/>
      <w:r w:rsidRPr="007A3A4F">
        <w:rPr>
          <w:rFonts w:cs="Noto Sans"/>
          <w:szCs w:val="18"/>
          <w:lang w:val="es-ES"/>
        </w:rPr>
        <w:t>Trimetoprim</w:t>
      </w:r>
      <w:proofErr w:type="spellEnd"/>
      <w:r w:rsidRPr="007A3A4F">
        <w:rPr>
          <w:rFonts w:cs="Noto Sans"/>
          <w:szCs w:val="18"/>
          <w:lang w:val="es-ES"/>
        </w:rPr>
        <w:t xml:space="preserve"> con </w:t>
      </w:r>
      <w:proofErr w:type="spellStart"/>
      <w:r w:rsidRPr="007A3A4F">
        <w:rPr>
          <w:rFonts w:cs="Noto Sans"/>
          <w:szCs w:val="18"/>
          <w:lang w:val="es-ES"/>
        </w:rPr>
        <w:t>Sulfametoxazol</w:t>
      </w:r>
      <w:proofErr w:type="spellEnd"/>
      <w:r w:rsidRPr="007A3A4F">
        <w:rPr>
          <w:rFonts w:cs="Noto Sans"/>
          <w:szCs w:val="18"/>
          <w:lang w:val="es-ES"/>
        </w:rPr>
        <w:t xml:space="preserve"> en presentación en tabletas 21 días a dosis recomendadas por Kg de peso de la o el paciente.</w:t>
      </w:r>
    </w:p>
    <w:p w14:paraId="0FACC2B8"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 xml:space="preserve">Esquema B: Niñas y niños menores de 8 años, </w:t>
      </w:r>
      <w:proofErr w:type="spellStart"/>
      <w:r w:rsidRPr="007A3A4F">
        <w:rPr>
          <w:rFonts w:cs="Noto Sans"/>
          <w:szCs w:val="18"/>
          <w:lang w:val="es-ES_tradnl"/>
        </w:rPr>
        <w:t>Trimetoprim</w:t>
      </w:r>
      <w:proofErr w:type="spellEnd"/>
      <w:r w:rsidRPr="007A3A4F">
        <w:rPr>
          <w:rFonts w:cs="Noto Sans"/>
          <w:szCs w:val="18"/>
          <w:lang w:val="es-ES_tradnl"/>
        </w:rPr>
        <w:t xml:space="preserve"> con </w:t>
      </w:r>
      <w:proofErr w:type="spellStart"/>
      <w:r w:rsidRPr="007A3A4F">
        <w:rPr>
          <w:rFonts w:cs="Noto Sans"/>
          <w:szCs w:val="18"/>
          <w:lang w:val="es-ES_tradnl"/>
        </w:rPr>
        <w:t>Sulfametoxazol</w:t>
      </w:r>
      <w:proofErr w:type="spellEnd"/>
      <w:r w:rsidRPr="007A3A4F">
        <w:rPr>
          <w:rFonts w:cs="Noto Sans"/>
          <w:szCs w:val="18"/>
          <w:lang w:val="es-ES_tradnl"/>
        </w:rPr>
        <w:t xml:space="preserve"> en presentación suspensión en combinación con </w:t>
      </w:r>
      <w:proofErr w:type="spellStart"/>
      <w:r w:rsidRPr="007A3A4F">
        <w:rPr>
          <w:rFonts w:cs="Noto Sans"/>
          <w:szCs w:val="18"/>
          <w:lang w:val="es-ES_tradnl"/>
        </w:rPr>
        <w:t>Gentamicina</w:t>
      </w:r>
      <w:proofErr w:type="spellEnd"/>
      <w:r w:rsidRPr="007A3A4F">
        <w:rPr>
          <w:rFonts w:cs="Noto Sans"/>
          <w:szCs w:val="18"/>
          <w:lang w:val="es-ES_tradnl"/>
        </w:rPr>
        <w:t>, a dosis recomendadas por Kg de peso de la o el paciente.</w:t>
      </w:r>
    </w:p>
    <w:p w14:paraId="71B6C137"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Opcionales son los esquemas que se encuentran vigentes en la Guía de Diagnóstico y Tratamiento de la o el paciente con brucelosis</w:t>
      </w:r>
    </w:p>
    <w:p w14:paraId="0B1F59EA"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A: Tetraciclina + Estreptomicina por 21 días</w:t>
      </w:r>
    </w:p>
    <w:p w14:paraId="4CC90E18"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 xml:space="preserve">B: </w:t>
      </w:r>
      <w:proofErr w:type="spellStart"/>
      <w:r w:rsidRPr="007A3A4F">
        <w:rPr>
          <w:rFonts w:cs="Noto Sans"/>
          <w:szCs w:val="18"/>
          <w:lang w:val="es-ES_tradnl"/>
        </w:rPr>
        <w:t>Rifampicina</w:t>
      </w:r>
      <w:proofErr w:type="spellEnd"/>
      <w:r w:rsidRPr="007A3A4F">
        <w:rPr>
          <w:rFonts w:cs="Noto Sans"/>
          <w:szCs w:val="18"/>
          <w:lang w:val="es-ES_tradnl"/>
        </w:rPr>
        <w:t xml:space="preserve"> + </w:t>
      </w:r>
      <w:proofErr w:type="spellStart"/>
      <w:r w:rsidRPr="007A3A4F">
        <w:rPr>
          <w:rFonts w:cs="Noto Sans"/>
          <w:szCs w:val="18"/>
          <w:lang w:val="es-ES_tradnl"/>
        </w:rPr>
        <w:t>Trimetoprim</w:t>
      </w:r>
      <w:proofErr w:type="spellEnd"/>
      <w:r w:rsidRPr="007A3A4F">
        <w:rPr>
          <w:rFonts w:cs="Noto Sans"/>
          <w:szCs w:val="18"/>
          <w:lang w:val="es-ES_tradnl"/>
        </w:rPr>
        <w:t xml:space="preserve"> con </w:t>
      </w:r>
      <w:proofErr w:type="spellStart"/>
      <w:r w:rsidRPr="007A3A4F">
        <w:rPr>
          <w:rFonts w:cs="Noto Sans"/>
          <w:szCs w:val="18"/>
          <w:lang w:val="es-ES_tradnl"/>
        </w:rPr>
        <w:t>Sulfametoxazol</w:t>
      </w:r>
      <w:proofErr w:type="spellEnd"/>
      <w:r w:rsidRPr="007A3A4F">
        <w:rPr>
          <w:rFonts w:cs="Noto Sans"/>
          <w:szCs w:val="18"/>
          <w:lang w:val="es-ES_tradnl"/>
        </w:rPr>
        <w:t xml:space="preserve"> por 21 días</w:t>
      </w:r>
    </w:p>
    <w:p w14:paraId="582E8F60"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lastRenderedPageBreak/>
        <w:t xml:space="preserve">C: </w:t>
      </w:r>
      <w:proofErr w:type="spellStart"/>
      <w:r w:rsidRPr="007A3A4F">
        <w:rPr>
          <w:rFonts w:cs="Noto Sans"/>
          <w:szCs w:val="18"/>
          <w:lang w:val="es-ES_tradnl"/>
        </w:rPr>
        <w:t>Rifampicina</w:t>
      </w:r>
      <w:proofErr w:type="spellEnd"/>
      <w:r w:rsidRPr="007A3A4F">
        <w:rPr>
          <w:rFonts w:cs="Noto Sans"/>
          <w:szCs w:val="18"/>
          <w:lang w:val="es-ES_tradnl"/>
        </w:rPr>
        <w:t xml:space="preserve"> + </w:t>
      </w:r>
      <w:proofErr w:type="spellStart"/>
      <w:r w:rsidRPr="007A3A4F">
        <w:rPr>
          <w:rFonts w:cs="Noto Sans"/>
          <w:szCs w:val="18"/>
          <w:lang w:val="es-ES_tradnl"/>
        </w:rPr>
        <w:t>Doxiciclina</w:t>
      </w:r>
      <w:proofErr w:type="spellEnd"/>
      <w:r w:rsidRPr="007A3A4F">
        <w:rPr>
          <w:rFonts w:cs="Noto Sans"/>
          <w:szCs w:val="18"/>
          <w:lang w:val="es-ES_tradnl"/>
        </w:rPr>
        <w:t xml:space="preserve"> por 42 días</w:t>
      </w:r>
    </w:p>
    <w:p w14:paraId="0D3F3BDB" w14:textId="4AB0CF42" w:rsidR="007A3A4F" w:rsidRPr="007A3A4F" w:rsidRDefault="007A3A4F" w:rsidP="007A3A4F">
      <w:pPr>
        <w:pStyle w:val="Ttulo2"/>
        <w:rPr>
          <w:rFonts w:cs="Noto Sans"/>
          <w:caps w:val="0"/>
        </w:rPr>
      </w:pPr>
      <w:bookmarkStart w:id="65" w:name="_Toc124444121"/>
      <w:bookmarkStart w:id="66" w:name="_Toc184395372"/>
      <w:r w:rsidRPr="007A3A4F">
        <w:rPr>
          <w:rFonts w:cs="Noto Sans"/>
          <w:caps w:val="0"/>
        </w:rPr>
        <w:t>CONTROL</w:t>
      </w:r>
      <w:bookmarkEnd w:id="65"/>
      <w:bookmarkEnd w:id="66"/>
    </w:p>
    <w:p w14:paraId="4DE7FC33"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Mes</w:t>
      </w:r>
    </w:p>
    <w:p w14:paraId="57C320D8"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Día</w:t>
      </w:r>
    </w:p>
    <w:p w14:paraId="73CFE305"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Observaciones</w:t>
      </w:r>
    </w:p>
    <w:p w14:paraId="09452DE2" w14:textId="52D9EAD2" w:rsidR="007A3A4F" w:rsidRPr="007A3A4F" w:rsidRDefault="007A3A4F" w:rsidP="007A3A4F">
      <w:pPr>
        <w:pStyle w:val="Ttulo2"/>
        <w:rPr>
          <w:rFonts w:cs="Noto Sans"/>
          <w:caps w:val="0"/>
        </w:rPr>
      </w:pPr>
      <w:bookmarkStart w:id="67" w:name="_Toc124444122"/>
      <w:bookmarkStart w:id="68" w:name="_Toc184395373"/>
      <w:r w:rsidRPr="007A3A4F">
        <w:rPr>
          <w:rFonts w:cs="Noto Sans"/>
          <w:caps w:val="0"/>
        </w:rPr>
        <w:t>1° EVALUACIÓN (30 DÍAS DESPUÉS DE TERMINAR EL TRATAMIENTO)</w:t>
      </w:r>
      <w:bookmarkEnd w:id="67"/>
      <w:bookmarkEnd w:id="68"/>
    </w:p>
    <w:p w14:paraId="3DFDDC57"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Fecha</w:t>
      </w:r>
    </w:p>
    <w:p w14:paraId="4EFADA02"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Datos clínicos</w:t>
      </w:r>
    </w:p>
    <w:p w14:paraId="088A67DB"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Resultados</w:t>
      </w:r>
    </w:p>
    <w:p w14:paraId="40BEE9F7"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Reporte de laboratorio</w:t>
      </w:r>
    </w:p>
    <w:p w14:paraId="7722856A" w14:textId="77777777" w:rsidR="007A3A4F" w:rsidRPr="007A3A4F" w:rsidRDefault="007A3A4F" w:rsidP="007A3A4F">
      <w:pPr>
        <w:pStyle w:val="Prrafodelista"/>
        <w:widowControl w:val="0"/>
        <w:numPr>
          <w:ilvl w:val="2"/>
          <w:numId w:val="4"/>
        </w:numPr>
        <w:spacing w:after="0" w:line="240" w:lineRule="atLeast"/>
        <w:jc w:val="both"/>
        <w:rPr>
          <w:rFonts w:cs="Noto Sans"/>
          <w:szCs w:val="18"/>
          <w:lang w:val="es-ES_tradnl"/>
        </w:rPr>
      </w:pPr>
      <w:r w:rsidRPr="007A3A4F">
        <w:rPr>
          <w:rFonts w:cs="Noto Sans"/>
          <w:szCs w:val="18"/>
          <w:lang w:val="es-ES_tradnl"/>
        </w:rPr>
        <w:t>SAT</w:t>
      </w:r>
    </w:p>
    <w:p w14:paraId="026527CD" w14:textId="77777777" w:rsidR="007A3A4F" w:rsidRPr="007A3A4F" w:rsidRDefault="007A3A4F" w:rsidP="007A3A4F">
      <w:pPr>
        <w:pStyle w:val="Prrafodelista"/>
        <w:widowControl w:val="0"/>
        <w:numPr>
          <w:ilvl w:val="2"/>
          <w:numId w:val="4"/>
        </w:numPr>
        <w:spacing w:after="0" w:line="240" w:lineRule="atLeast"/>
        <w:jc w:val="both"/>
        <w:rPr>
          <w:rFonts w:cs="Noto Sans"/>
          <w:szCs w:val="18"/>
          <w:lang w:val="es-ES_tradnl"/>
        </w:rPr>
      </w:pPr>
      <w:r w:rsidRPr="007A3A4F">
        <w:rPr>
          <w:rFonts w:cs="Noto Sans"/>
          <w:szCs w:val="18"/>
          <w:lang w:val="es-ES_tradnl"/>
        </w:rPr>
        <w:t>2-ME</w:t>
      </w:r>
    </w:p>
    <w:p w14:paraId="7DB49359" w14:textId="7C446263" w:rsidR="007A3A4F" w:rsidRPr="007A3A4F" w:rsidRDefault="007A3A4F" w:rsidP="007A3A4F">
      <w:pPr>
        <w:pStyle w:val="Ttulo2"/>
        <w:rPr>
          <w:rFonts w:cs="Noto Sans"/>
          <w:caps w:val="0"/>
        </w:rPr>
      </w:pPr>
      <w:bookmarkStart w:id="69" w:name="_Toc124444123"/>
      <w:bookmarkStart w:id="70" w:name="_Toc184395374"/>
      <w:r w:rsidRPr="007A3A4F">
        <w:rPr>
          <w:rFonts w:cs="Noto Sans"/>
          <w:caps w:val="0"/>
        </w:rPr>
        <w:t>2° EVALUACIÓN (90 DÍAS DESPUÉS DE TERMINAR EL TRATAMIENTO)</w:t>
      </w:r>
      <w:bookmarkEnd w:id="69"/>
      <w:bookmarkEnd w:id="70"/>
    </w:p>
    <w:p w14:paraId="1385C02A"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Fecha</w:t>
      </w:r>
    </w:p>
    <w:p w14:paraId="0D29B4FF"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Datos clínicos</w:t>
      </w:r>
    </w:p>
    <w:p w14:paraId="141154C9"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Resultados</w:t>
      </w:r>
    </w:p>
    <w:p w14:paraId="77EE54B2"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Reporte de laboratorio</w:t>
      </w:r>
    </w:p>
    <w:p w14:paraId="0D341AEA" w14:textId="77777777" w:rsidR="007A3A4F" w:rsidRPr="007A3A4F" w:rsidRDefault="007A3A4F" w:rsidP="007A3A4F">
      <w:pPr>
        <w:pStyle w:val="Prrafodelista"/>
        <w:widowControl w:val="0"/>
        <w:numPr>
          <w:ilvl w:val="2"/>
          <w:numId w:val="4"/>
        </w:numPr>
        <w:spacing w:after="0" w:line="240" w:lineRule="atLeast"/>
        <w:jc w:val="both"/>
        <w:rPr>
          <w:rFonts w:cs="Noto Sans"/>
          <w:szCs w:val="18"/>
          <w:lang w:val="es-ES_tradnl"/>
        </w:rPr>
      </w:pPr>
      <w:r w:rsidRPr="007A3A4F">
        <w:rPr>
          <w:rFonts w:cs="Noto Sans"/>
          <w:szCs w:val="18"/>
          <w:lang w:val="es-ES_tradnl"/>
        </w:rPr>
        <w:t>SAT</w:t>
      </w:r>
    </w:p>
    <w:p w14:paraId="22F94C5D" w14:textId="77777777" w:rsidR="007A3A4F" w:rsidRPr="007A3A4F" w:rsidRDefault="007A3A4F" w:rsidP="007A3A4F">
      <w:pPr>
        <w:pStyle w:val="Prrafodelista"/>
        <w:widowControl w:val="0"/>
        <w:numPr>
          <w:ilvl w:val="2"/>
          <w:numId w:val="4"/>
        </w:numPr>
        <w:spacing w:after="0" w:line="240" w:lineRule="atLeast"/>
        <w:jc w:val="both"/>
        <w:rPr>
          <w:rFonts w:cs="Noto Sans"/>
          <w:szCs w:val="18"/>
          <w:lang w:val="es-ES_tradnl"/>
        </w:rPr>
      </w:pPr>
      <w:r w:rsidRPr="007A3A4F">
        <w:rPr>
          <w:rFonts w:cs="Noto Sans"/>
          <w:szCs w:val="18"/>
          <w:lang w:val="es-ES_tradnl"/>
        </w:rPr>
        <w:t>2-ME</w:t>
      </w:r>
    </w:p>
    <w:p w14:paraId="50F35EF4" w14:textId="13D7CF0B" w:rsidR="007A3A4F" w:rsidRPr="007A3A4F" w:rsidRDefault="007A3A4F" w:rsidP="007A3A4F">
      <w:pPr>
        <w:pStyle w:val="Ttulo2"/>
        <w:rPr>
          <w:rFonts w:cs="Noto Sans"/>
          <w:caps w:val="0"/>
        </w:rPr>
      </w:pPr>
      <w:bookmarkStart w:id="71" w:name="_Toc124444124"/>
      <w:bookmarkStart w:id="72" w:name="_Toc184395375"/>
      <w:r w:rsidRPr="007A3A4F">
        <w:rPr>
          <w:rFonts w:cs="Noto Sans"/>
          <w:caps w:val="0"/>
        </w:rPr>
        <w:t>3° EVALUACIÓN (180 DÍAS DESPUÉS DE TERMINAR EL TRATAMIENTO)</w:t>
      </w:r>
      <w:bookmarkEnd w:id="71"/>
      <w:bookmarkEnd w:id="72"/>
    </w:p>
    <w:p w14:paraId="238EA84F"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Fecha</w:t>
      </w:r>
    </w:p>
    <w:p w14:paraId="32DBA73B"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Datos clínicos</w:t>
      </w:r>
    </w:p>
    <w:p w14:paraId="2FAB55AE"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Resultados</w:t>
      </w:r>
    </w:p>
    <w:p w14:paraId="5B02C67B"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Reporte de laboratorio</w:t>
      </w:r>
    </w:p>
    <w:p w14:paraId="14854776" w14:textId="77777777" w:rsidR="007A3A4F" w:rsidRPr="007A3A4F" w:rsidRDefault="007A3A4F" w:rsidP="007A3A4F">
      <w:pPr>
        <w:pStyle w:val="Prrafodelista"/>
        <w:widowControl w:val="0"/>
        <w:numPr>
          <w:ilvl w:val="2"/>
          <w:numId w:val="4"/>
        </w:numPr>
        <w:spacing w:after="0" w:line="240" w:lineRule="atLeast"/>
        <w:jc w:val="both"/>
        <w:rPr>
          <w:rFonts w:cs="Noto Sans"/>
          <w:szCs w:val="18"/>
          <w:lang w:val="es-ES_tradnl"/>
        </w:rPr>
      </w:pPr>
      <w:r w:rsidRPr="007A3A4F">
        <w:rPr>
          <w:rFonts w:cs="Noto Sans"/>
          <w:szCs w:val="18"/>
          <w:lang w:val="es-ES_tradnl"/>
        </w:rPr>
        <w:t>SAT</w:t>
      </w:r>
    </w:p>
    <w:p w14:paraId="5813271F" w14:textId="77777777" w:rsidR="007A3A4F" w:rsidRPr="007A3A4F" w:rsidRDefault="007A3A4F" w:rsidP="007A3A4F">
      <w:pPr>
        <w:pStyle w:val="Prrafodelista"/>
        <w:widowControl w:val="0"/>
        <w:numPr>
          <w:ilvl w:val="2"/>
          <w:numId w:val="4"/>
        </w:numPr>
        <w:spacing w:after="0" w:line="240" w:lineRule="atLeast"/>
        <w:jc w:val="both"/>
        <w:rPr>
          <w:rFonts w:cs="Noto Sans"/>
          <w:lang w:val="es-ES_tradnl"/>
        </w:rPr>
      </w:pPr>
      <w:r w:rsidRPr="007A3A4F">
        <w:rPr>
          <w:rFonts w:cs="Noto Sans"/>
          <w:szCs w:val="18"/>
          <w:lang w:val="es-ES_tradnl"/>
        </w:rPr>
        <w:t>2-ME</w:t>
      </w:r>
    </w:p>
    <w:p w14:paraId="71D0C55F" w14:textId="7C19697C" w:rsidR="007A3A4F" w:rsidRPr="007A3A4F" w:rsidRDefault="007A3A4F" w:rsidP="007A3A4F">
      <w:pPr>
        <w:pStyle w:val="Ttulo2"/>
        <w:rPr>
          <w:rFonts w:cs="Noto Sans"/>
          <w:caps w:val="0"/>
        </w:rPr>
      </w:pPr>
      <w:bookmarkStart w:id="73" w:name="_Toc124444125"/>
      <w:bookmarkStart w:id="74" w:name="_Toc184395376"/>
      <w:r w:rsidRPr="007A3A4F">
        <w:rPr>
          <w:rFonts w:cs="Noto Sans"/>
          <w:caps w:val="0"/>
        </w:rPr>
        <w:t>EGRESO DEL PACIENTE</w:t>
      </w:r>
      <w:bookmarkEnd w:id="73"/>
      <w:bookmarkEnd w:id="74"/>
    </w:p>
    <w:p w14:paraId="7130CA0A"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Alta sanitaria</w:t>
      </w:r>
    </w:p>
    <w:p w14:paraId="77C3DDA3"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Referido a otra unidad</w:t>
      </w:r>
    </w:p>
    <w:p w14:paraId="301AA7BC"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Abandono</w:t>
      </w:r>
    </w:p>
    <w:p w14:paraId="09A191F8"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Defunción por brucelosis</w:t>
      </w:r>
    </w:p>
    <w:p w14:paraId="16699330"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Defunción por otra causa</w:t>
      </w:r>
    </w:p>
    <w:p w14:paraId="6B4065D6"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lastRenderedPageBreak/>
        <w:t>Otra</w:t>
      </w:r>
    </w:p>
    <w:p w14:paraId="208FB4EF"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Fecha de Egreso</w:t>
      </w:r>
    </w:p>
    <w:p w14:paraId="441D07C5" w14:textId="74BBB2C7" w:rsidR="007A3A4F" w:rsidRPr="007A3A4F" w:rsidRDefault="007A3A4F" w:rsidP="007A3A4F">
      <w:pPr>
        <w:pStyle w:val="Ttulo2"/>
        <w:rPr>
          <w:rFonts w:cs="Noto Sans"/>
          <w:caps w:val="0"/>
        </w:rPr>
      </w:pPr>
      <w:bookmarkStart w:id="75" w:name="_Toc124444126"/>
      <w:bookmarkStart w:id="76" w:name="_Toc184395377"/>
      <w:r w:rsidRPr="007A3A4F">
        <w:rPr>
          <w:rFonts w:cs="Noto Sans"/>
          <w:caps w:val="0"/>
        </w:rPr>
        <w:t>VARIABLES EPIDEMIOLÓGICAS QUE SE IDENTIFICAN EN EL PACIENTE</w:t>
      </w:r>
      <w:bookmarkEnd w:id="75"/>
      <w:bookmarkEnd w:id="76"/>
    </w:p>
    <w:p w14:paraId="28BFED54"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Fuente de infección identificada:</w:t>
      </w:r>
    </w:p>
    <w:p w14:paraId="66008468"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Consumo de leche cruda o bronca y/o consumo de lacticinios (queso sin tratamiento térmico (fresco), crema, etc.)</w:t>
      </w:r>
    </w:p>
    <w:p w14:paraId="3CE48244"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Contacto y convivencia con el cuidado de animales (vacas, cabras, borregos)</w:t>
      </w:r>
    </w:p>
    <w:p w14:paraId="2566478B" w14:textId="218C5D9C" w:rsidR="007A3A4F" w:rsidRPr="007A3A4F" w:rsidRDefault="007A3A4F" w:rsidP="007A3A4F">
      <w:pPr>
        <w:pStyle w:val="Ttulo2"/>
        <w:rPr>
          <w:rFonts w:cs="Noto Sans"/>
          <w:caps w:val="0"/>
        </w:rPr>
      </w:pPr>
      <w:bookmarkStart w:id="77" w:name="_Toc124444127"/>
      <w:bookmarkStart w:id="78" w:name="_Toc184395378"/>
      <w:r w:rsidRPr="007A3A4F">
        <w:rPr>
          <w:rFonts w:cs="Noto Sans"/>
          <w:caps w:val="0"/>
        </w:rPr>
        <w:t>OBSERVACIONES</w:t>
      </w:r>
      <w:bookmarkEnd w:id="77"/>
      <w:bookmarkEnd w:id="78"/>
    </w:p>
    <w:p w14:paraId="5FD354FE" w14:textId="77777777" w:rsidR="007A3A4F" w:rsidRPr="007A3A4F" w:rsidRDefault="007A3A4F" w:rsidP="007A3A4F">
      <w:pPr>
        <w:rPr>
          <w:rFonts w:cs="Noto Sans"/>
          <w:szCs w:val="18"/>
          <w:lang w:val="es-ES_tradnl"/>
        </w:rPr>
      </w:pPr>
      <w:r w:rsidRPr="007A3A4F">
        <w:rPr>
          <w:rFonts w:cs="Noto Sans"/>
          <w:szCs w:val="18"/>
          <w:lang w:val="es-ES_tradnl"/>
        </w:rPr>
        <w:t>En este espacio se permite agregar al personal tratante algún dato significativo durante el control de la enfermedad.</w:t>
      </w:r>
    </w:p>
    <w:p w14:paraId="497088A3" w14:textId="223399D0" w:rsidR="007A3A4F" w:rsidRPr="007A3A4F" w:rsidRDefault="007A3A4F" w:rsidP="007A3A4F">
      <w:pPr>
        <w:pStyle w:val="Ttulo2"/>
        <w:rPr>
          <w:rFonts w:cs="Noto Sans"/>
          <w:caps w:val="0"/>
        </w:rPr>
      </w:pPr>
      <w:bookmarkStart w:id="79" w:name="_Toc124444128"/>
      <w:bookmarkStart w:id="80" w:name="_Toc184395379"/>
      <w:r w:rsidRPr="007A3A4F">
        <w:rPr>
          <w:rFonts w:cs="Noto Sans"/>
          <w:caps w:val="0"/>
        </w:rPr>
        <w:t>PERSONAS QUE CONVIVEN CON EL ENFERMO.</w:t>
      </w:r>
      <w:bookmarkEnd w:id="79"/>
      <w:bookmarkEnd w:id="80"/>
    </w:p>
    <w:p w14:paraId="7D36B26C" w14:textId="77777777" w:rsidR="007A3A4F" w:rsidRPr="007A3A4F" w:rsidRDefault="007A3A4F" w:rsidP="007A3A4F">
      <w:pPr>
        <w:rPr>
          <w:rFonts w:cs="Noto Sans"/>
          <w:szCs w:val="18"/>
          <w:lang w:val="es-ES_tradnl"/>
        </w:rPr>
      </w:pPr>
      <w:r w:rsidRPr="007A3A4F">
        <w:rPr>
          <w:rFonts w:cs="Noto Sans"/>
          <w:szCs w:val="18"/>
          <w:lang w:val="es-ES_tradnl"/>
        </w:rPr>
        <w:t>El objetivo de este apartado es identificar a los contactos de la o el paciente en tratamiento, está conformado por de la siguiente manera:</w:t>
      </w:r>
    </w:p>
    <w:p w14:paraId="3667D7F0"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Nombre</w:t>
      </w:r>
    </w:p>
    <w:p w14:paraId="48D3F205"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Edad</w:t>
      </w:r>
    </w:p>
    <w:p w14:paraId="05F88FDF"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Sexo</w:t>
      </w:r>
    </w:p>
    <w:p w14:paraId="2BB420A0"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Síntomas</w:t>
      </w:r>
    </w:p>
    <w:p w14:paraId="38545FF5"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Si</w:t>
      </w:r>
    </w:p>
    <w:p w14:paraId="17F21EEF"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No</w:t>
      </w:r>
    </w:p>
    <w:p w14:paraId="3E998400" w14:textId="77777777" w:rsidR="007A3A4F" w:rsidRPr="007A3A4F" w:rsidRDefault="007A3A4F" w:rsidP="007A3A4F">
      <w:pPr>
        <w:pStyle w:val="Prrafodelista"/>
        <w:widowControl w:val="0"/>
        <w:numPr>
          <w:ilvl w:val="0"/>
          <w:numId w:val="4"/>
        </w:numPr>
        <w:spacing w:after="0" w:line="240" w:lineRule="atLeast"/>
        <w:jc w:val="both"/>
        <w:rPr>
          <w:rFonts w:cs="Noto Sans"/>
          <w:szCs w:val="18"/>
          <w:lang w:val="es-ES_tradnl"/>
        </w:rPr>
      </w:pPr>
      <w:r w:rsidRPr="007A3A4F">
        <w:rPr>
          <w:rFonts w:cs="Noto Sans"/>
          <w:szCs w:val="18"/>
          <w:lang w:val="es-ES_tradnl"/>
        </w:rPr>
        <w:t>Resultado Ag-RB</w:t>
      </w:r>
    </w:p>
    <w:p w14:paraId="2269D14A" w14:textId="77777777" w:rsidR="007A3A4F" w:rsidRPr="007A3A4F" w:rsidRDefault="007A3A4F" w:rsidP="007A3A4F">
      <w:pPr>
        <w:pStyle w:val="Prrafodelista"/>
        <w:widowControl w:val="0"/>
        <w:numPr>
          <w:ilvl w:val="1"/>
          <w:numId w:val="4"/>
        </w:numPr>
        <w:spacing w:after="0" w:line="240" w:lineRule="atLeast"/>
        <w:jc w:val="both"/>
        <w:rPr>
          <w:rFonts w:cs="Noto Sans"/>
          <w:szCs w:val="18"/>
          <w:lang w:val="es-ES_tradnl"/>
        </w:rPr>
      </w:pPr>
      <w:r w:rsidRPr="007A3A4F">
        <w:rPr>
          <w:rFonts w:cs="Noto Sans"/>
          <w:szCs w:val="18"/>
          <w:lang w:val="es-ES_tradnl"/>
        </w:rPr>
        <w:t>Positiva</w:t>
      </w:r>
      <w:r w:rsidRPr="007A3A4F">
        <w:rPr>
          <w:rFonts w:cs="Noto Sans"/>
        </w:rPr>
        <w:t xml:space="preserve"> (</w:t>
      </w:r>
      <w:r w:rsidRPr="007A3A4F">
        <w:rPr>
          <w:rFonts w:cs="Noto Sans"/>
          <w:szCs w:val="18"/>
          <w:lang w:val="es-ES_tradnl"/>
        </w:rPr>
        <w:t xml:space="preserve">NOTA: contactos que cuente con síntomas y al realizarles prueba de rosa de bengala y sea positiva deberá </w:t>
      </w:r>
      <w:proofErr w:type="spellStart"/>
      <w:r w:rsidRPr="007A3A4F">
        <w:rPr>
          <w:rFonts w:cs="Noto Sans"/>
          <w:szCs w:val="18"/>
          <w:lang w:val="es-ES_tradnl"/>
        </w:rPr>
        <w:t>aperturarse</w:t>
      </w:r>
      <w:proofErr w:type="spellEnd"/>
      <w:r w:rsidRPr="007A3A4F">
        <w:rPr>
          <w:rFonts w:cs="Noto Sans"/>
          <w:szCs w:val="18"/>
          <w:lang w:val="es-ES_tradnl"/>
        </w:rPr>
        <w:t xml:space="preserve"> su propia tarjeta).</w:t>
      </w:r>
    </w:p>
    <w:p w14:paraId="278B8A8F" w14:textId="508EBCD4" w:rsidR="00E5791C" w:rsidRPr="007A3A4F" w:rsidRDefault="007A3A4F" w:rsidP="007A3A4F">
      <w:pPr>
        <w:pStyle w:val="Prrafodelista"/>
        <w:widowControl w:val="0"/>
        <w:numPr>
          <w:ilvl w:val="3"/>
          <w:numId w:val="6"/>
        </w:numPr>
        <w:spacing w:after="0" w:line="240" w:lineRule="atLeast"/>
        <w:ind w:left="1134"/>
        <w:jc w:val="both"/>
        <w:rPr>
          <w:rFonts w:cs="Noto Sans"/>
          <w:szCs w:val="18"/>
          <w:lang w:val="es-ES_tradnl"/>
        </w:rPr>
      </w:pPr>
      <w:r w:rsidRPr="007A3A4F">
        <w:rPr>
          <w:rFonts w:cs="Noto Sans"/>
          <w:szCs w:val="18"/>
          <w:lang w:val="es-ES_tradnl"/>
        </w:rPr>
        <w:t>Negativa</w:t>
      </w:r>
    </w:p>
    <w:p w14:paraId="79D4E2E5" w14:textId="77777777" w:rsidR="00B874C3" w:rsidRDefault="00B874C3">
      <w:pPr>
        <w:spacing w:after="160" w:line="259" w:lineRule="auto"/>
        <w:contextualSpacing w:val="0"/>
        <w:jc w:val="left"/>
      </w:pPr>
      <w:bookmarkStart w:id="81" w:name="_Toc165567583"/>
      <w:bookmarkStart w:id="82" w:name="_Toc182303645"/>
      <w:bookmarkStart w:id="83" w:name="_Toc183445967"/>
      <w:r>
        <w:rPr>
          <w:b/>
          <w:caps/>
        </w:rPr>
        <w:br w:type="page"/>
      </w:r>
    </w:p>
    <w:p w14:paraId="7CC5B3C0" w14:textId="26A28338" w:rsidR="003136A1" w:rsidRPr="00C12FAD" w:rsidRDefault="0028530B" w:rsidP="0028530B">
      <w:pPr>
        <w:pStyle w:val="Ttulo1"/>
      </w:pPr>
      <w:bookmarkStart w:id="84" w:name="_Toc184395380"/>
      <w:bookmarkEnd w:id="81"/>
      <w:bookmarkEnd w:id="82"/>
      <w:bookmarkEnd w:id="83"/>
      <w:r w:rsidRPr="0028530B">
        <w:lastRenderedPageBreak/>
        <w:t>INSTRUCCIONES DE LLENADO DE LA TARJETA DE REGISTRO Y CONTROL DE TRATAMIENTO EN TUBERCULOSIS</w:t>
      </w:r>
      <w:bookmarkEnd w:id="84"/>
    </w:p>
    <w:p w14:paraId="478DB8F2" w14:textId="01622DA4" w:rsidR="003136A1" w:rsidRPr="007A3A4F" w:rsidRDefault="007A3A4F" w:rsidP="003136A1">
      <w:pPr>
        <w:pStyle w:val="Ttulo2"/>
        <w:rPr>
          <w:rFonts w:cs="Noto Sans"/>
        </w:rPr>
      </w:pPr>
      <w:bookmarkStart w:id="85" w:name="_Toc165567595"/>
      <w:bookmarkStart w:id="86" w:name="_Toc182303657"/>
      <w:bookmarkStart w:id="87" w:name="_Toc183445979"/>
      <w:bookmarkStart w:id="88" w:name="_Toc184395381"/>
      <w:r w:rsidRPr="007A3A4F">
        <w:rPr>
          <w:rFonts w:cs="Noto Sans"/>
          <w:caps w:val="0"/>
        </w:rPr>
        <w:t>INSTRUCCIONES GENERALES</w:t>
      </w:r>
      <w:bookmarkEnd w:id="85"/>
      <w:bookmarkEnd w:id="86"/>
      <w:bookmarkEnd w:id="87"/>
      <w:bookmarkEnd w:id="88"/>
    </w:p>
    <w:p w14:paraId="0AD3F6D2" w14:textId="77777777" w:rsidR="007A3A4F" w:rsidRPr="007A3A4F" w:rsidRDefault="007A3A4F" w:rsidP="00887673">
      <w:pPr>
        <w:pStyle w:val="Prrafodelista"/>
        <w:widowControl w:val="0"/>
        <w:numPr>
          <w:ilvl w:val="0"/>
          <w:numId w:val="7"/>
        </w:numPr>
        <w:spacing w:after="0" w:line="240" w:lineRule="atLeast"/>
        <w:ind w:left="567" w:hanging="283"/>
        <w:jc w:val="both"/>
        <w:rPr>
          <w:rFonts w:cs="Noto Sans"/>
          <w:szCs w:val="18"/>
          <w:lang w:val="es-ES_tradnl"/>
        </w:rPr>
      </w:pPr>
      <w:r w:rsidRPr="007A3A4F">
        <w:rPr>
          <w:rFonts w:cs="Noto Sans"/>
          <w:szCs w:val="18"/>
          <w:lang w:val="es-ES_tradnl"/>
        </w:rPr>
        <w:t>La Tarjeta de Registro y Control de Caso de Brucelosis, debe llenarse al ingreso a control todos los datos de identificación de la unidad, de</w:t>
      </w:r>
      <w:r w:rsidRPr="007A3A4F">
        <w:rPr>
          <w:rFonts w:cs="Noto Sans"/>
        </w:rPr>
        <w:t xml:space="preserve"> </w:t>
      </w:r>
      <w:r w:rsidRPr="007A3A4F">
        <w:rPr>
          <w:rFonts w:cs="Noto Sans"/>
          <w:szCs w:val="18"/>
          <w:lang w:val="es-ES_tradnl"/>
        </w:rPr>
        <w:t>la o el prestador de servicios, los datos de identificación de la o el paciente; así como las acciones realizadas en cada cita de control inicial y subsecuente.</w:t>
      </w:r>
    </w:p>
    <w:p w14:paraId="00B09B3A" w14:textId="77777777" w:rsidR="007A3A4F" w:rsidRPr="007A3A4F" w:rsidRDefault="007A3A4F" w:rsidP="00887673">
      <w:pPr>
        <w:pStyle w:val="Prrafodelista"/>
        <w:widowControl w:val="0"/>
        <w:numPr>
          <w:ilvl w:val="0"/>
          <w:numId w:val="7"/>
        </w:numPr>
        <w:spacing w:after="0" w:line="240" w:lineRule="atLeast"/>
        <w:ind w:left="567" w:hanging="283"/>
        <w:jc w:val="both"/>
        <w:rPr>
          <w:rFonts w:cs="Noto Sans"/>
          <w:szCs w:val="18"/>
          <w:lang w:val="es-ES_tradnl"/>
        </w:rPr>
      </w:pPr>
      <w:r w:rsidRPr="007A3A4F">
        <w:rPr>
          <w:rFonts w:cs="Noto Sans"/>
          <w:szCs w:val="18"/>
          <w:lang w:val="es-ES_tradnl"/>
        </w:rPr>
        <w:t>Debe escribir con tinta, utilizar únicamente bolígrafo, no usar plumas con tinta de gel, pluma fuente, plumón o similares, debido a que los trazos pierden claridad y este tipo de tintas tienden a desaparecer con el tiempo. Esta instrucción no aplica para la fecha de siguiente cita o de programación, ya que deberá ser con lápiz, al cumplir la o el paciente con la cita se reemplaza con tinta.</w:t>
      </w:r>
    </w:p>
    <w:p w14:paraId="123FB7BF" w14:textId="77777777" w:rsidR="007A3A4F" w:rsidRPr="007A3A4F" w:rsidRDefault="007A3A4F" w:rsidP="00887673">
      <w:pPr>
        <w:pStyle w:val="Prrafodelista"/>
        <w:widowControl w:val="0"/>
        <w:numPr>
          <w:ilvl w:val="0"/>
          <w:numId w:val="7"/>
        </w:numPr>
        <w:spacing w:after="0" w:line="240" w:lineRule="atLeast"/>
        <w:ind w:left="567" w:hanging="283"/>
        <w:jc w:val="both"/>
        <w:rPr>
          <w:rFonts w:cs="Noto Sans"/>
          <w:szCs w:val="18"/>
          <w:lang w:val="es-ES_tradnl"/>
        </w:rPr>
      </w:pPr>
      <w:r w:rsidRPr="007A3A4F">
        <w:rPr>
          <w:rFonts w:cs="Noto Sans"/>
          <w:szCs w:val="18"/>
          <w:lang w:val="es-ES_tradnl"/>
        </w:rPr>
        <w:t>En las celdas abiertas se debe escribir sin abreviaturas, con letra de molde, clara y legible.</w:t>
      </w:r>
    </w:p>
    <w:p w14:paraId="3178CC4B" w14:textId="77777777" w:rsidR="007A3A4F" w:rsidRPr="007A3A4F" w:rsidRDefault="007A3A4F" w:rsidP="00887673">
      <w:pPr>
        <w:pStyle w:val="Prrafodelista"/>
        <w:widowControl w:val="0"/>
        <w:numPr>
          <w:ilvl w:val="0"/>
          <w:numId w:val="7"/>
        </w:numPr>
        <w:spacing w:after="0" w:line="240" w:lineRule="atLeast"/>
        <w:ind w:left="567" w:hanging="283"/>
        <w:jc w:val="both"/>
        <w:rPr>
          <w:rFonts w:cs="Noto Sans"/>
          <w:szCs w:val="18"/>
          <w:lang w:val="es-ES_tradnl"/>
        </w:rPr>
      </w:pPr>
      <w:r w:rsidRPr="007A3A4F">
        <w:rPr>
          <w:rFonts w:cs="Noto Sans"/>
          <w:szCs w:val="18"/>
          <w:lang w:val="es-ES_tradnl"/>
        </w:rPr>
        <w:t>Para las respuestas en que se requiera anotar números (fechas, peso, edad, etc.) deben usarse números arábigos (0, 1, 2, …, 9).</w:t>
      </w:r>
    </w:p>
    <w:p w14:paraId="0242172E" w14:textId="77777777" w:rsidR="007A3A4F" w:rsidRPr="007A3A4F" w:rsidRDefault="007A3A4F" w:rsidP="00887673">
      <w:pPr>
        <w:pStyle w:val="Prrafodelista"/>
        <w:widowControl w:val="0"/>
        <w:numPr>
          <w:ilvl w:val="0"/>
          <w:numId w:val="7"/>
        </w:numPr>
        <w:spacing w:after="0" w:line="240" w:lineRule="atLeast"/>
        <w:ind w:left="567" w:hanging="283"/>
        <w:jc w:val="both"/>
        <w:rPr>
          <w:rFonts w:cs="Noto Sans"/>
          <w:szCs w:val="18"/>
          <w:lang w:val="es-ES"/>
        </w:rPr>
      </w:pPr>
      <w:r w:rsidRPr="007A3A4F">
        <w:rPr>
          <w:rFonts w:cs="Noto Sans"/>
          <w:szCs w:val="18"/>
          <w:lang w:val="es-ES"/>
        </w:rPr>
        <w:t>La persona que llene la Tarjeta de Registro y control de Brucelosis es la persona responsable de su contenido, por lo que se recomienda llenarlo cuidadosamente, plasmando información completa y veraz.</w:t>
      </w:r>
    </w:p>
    <w:p w14:paraId="3C7FE4D7" w14:textId="77777777" w:rsidR="007A3A4F" w:rsidRPr="007A3A4F" w:rsidRDefault="007A3A4F" w:rsidP="007A3A4F">
      <w:pPr>
        <w:pStyle w:val="Ttulo2"/>
        <w:rPr>
          <w:rFonts w:cs="Noto Sans"/>
          <w:caps w:val="0"/>
        </w:rPr>
      </w:pPr>
      <w:bookmarkStart w:id="89" w:name="_Toc464572657"/>
      <w:bookmarkStart w:id="90" w:name="_Toc464939504"/>
      <w:bookmarkStart w:id="91" w:name="_Toc465000105"/>
      <w:bookmarkStart w:id="92" w:name="_Toc124444131"/>
      <w:bookmarkStart w:id="93" w:name="_Toc184395382"/>
      <w:r w:rsidRPr="007A3A4F">
        <w:rPr>
          <w:rFonts w:cs="Noto Sans"/>
          <w:caps w:val="0"/>
        </w:rPr>
        <w:t>DATOS DE IDENTIFICACIÓN DE LA UNIDAD</w:t>
      </w:r>
      <w:bookmarkEnd w:id="89"/>
      <w:bookmarkEnd w:id="90"/>
      <w:bookmarkEnd w:id="91"/>
      <w:bookmarkEnd w:id="92"/>
      <w:bookmarkEnd w:id="93"/>
    </w:p>
    <w:p w14:paraId="117AD2E1" w14:textId="77777777" w:rsidR="007A3A4F" w:rsidRPr="007A3A4F" w:rsidRDefault="007A3A4F" w:rsidP="007A3A4F">
      <w:pPr>
        <w:rPr>
          <w:rFonts w:cs="Noto Sans"/>
          <w:b/>
          <w:i/>
          <w:szCs w:val="18"/>
          <w:u w:val="single"/>
          <w:lang w:val="es-ES_tradnl"/>
        </w:rPr>
      </w:pPr>
      <w:r w:rsidRPr="007A3A4F">
        <w:rPr>
          <w:rFonts w:cs="Noto Sans"/>
          <w:b/>
          <w:i/>
          <w:szCs w:val="18"/>
          <w:u w:val="single"/>
          <w:lang w:val="es-ES_tradnl"/>
        </w:rPr>
        <w:t>CLUES:</w:t>
      </w:r>
    </w:p>
    <w:p w14:paraId="2FF8CE77" w14:textId="77777777" w:rsidR="007A3A4F" w:rsidRPr="007A3A4F" w:rsidRDefault="007A3A4F" w:rsidP="007A3A4F">
      <w:pPr>
        <w:rPr>
          <w:rFonts w:cs="Noto Sans"/>
          <w:szCs w:val="18"/>
          <w:lang w:val="es-ES_tradnl"/>
        </w:rPr>
      </w:pPr>
      <w:r w:rsidRPr="007A3A4F">
        <w:rPr>
          <w:rFonts w:cs="Noto Sans"/>
          <w:szCs w:val="18"/>
          <w:lang w:val="es-ES_tradnl"/>
        </w:rPr>
        <w:t xml:space="preserve">Registre la CLUES de la unidad, con base en el Catálogo de Clave Única de Establecimientos de Salud, este dato es de carácter </w:t>
      </w:r>
      <w:r w:rsidRPr="007A3A4F">
        <w:rPr>
          <w:rFonts w:cs="Noto Sans"/>
          <w:b/>
          <w:szCs w:val="18"/>
          <w:lang w:val="es-ES_tradnl"/>
        </w:rPr>
        <w:t>obligatorio,</w:t>
      </w:r>
      <w:r w:rsidRPr="007A3A4F">
        <w:rPr>
          <w:rFonts w:cs="Noto Sans"/>
          <w:szCs w:val="18"/>
          <w:lang w:val="es-ES_tradnl"/>
        </w:rPr>
        <w:t xml:space="preserve"> con el objeto de que pueda ser capturado en el Sistema automatizado;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77158511" w14:textId="77777777" w:rsidR="007A3A4F" w:rsidRPr="007A3A4F" w:rsidRDefault="007A3A4F" w:rsidP="007A3A4F">
      <w:pPr>
        <w:rPr>
          <w:rFonts w:cs="Noto Sans"/>
          <w:szCs w:val="18"/>
          <w:lang w:val="es-ES_tradnl"/>
        </w:rPr>
      </w:pPr>
    </w:p>
    <w:p w14:paraId="0F9ED537" w14:textId="77777777" w:rsidR="007A3A4F" w:rsidRPr="007A3A4F" w:rsidRDefault="007A3A4F" w:rsidP="007A3A4F">
      <w:pPr>
        <w:rPr>
          <w:rFonts w:cs="Noto Sans"/>
          <w:b/>
          <w:i/>
          <w:szCs w:val="18"/>
          <w:u w:val="single"/>
          <w:lang w:val="es-ES_tradnl"/>
        </w:rPr>
      </w:pPr>
      <w:r w:rsidRPr="007A3A4F">
        <w:rPr>
          <w:rFonts w:cs="Noto Sans"/>
          <w:b/>
          <w:i/>
          <w:szCs w:val="18"/>
          <w:u w:val="single"/>
          <w:lang w:val="es-ES_tradnl"/>
        </w:rPr>
        <w:t>NOMBRE DE LA UNIDAD:</w:t>
      </w:r>
    </w:p>
    <w:p w14:paraId="5B665228" w14:textId="77777777" w:rsidR="007A3A4F" w:rsidRPr="007A3A4F" w:rsidRDefault="007A3A4F" w:rsidP="007A3A4F">
      <w:pPr>
        <w:rPr>
          <w:rFonts w:cs="Noto Sans"/>
          <w:szCs w:val="18"/>
          <w:lang w:val="es-ES_tradnl"/>
        </w:rPr>
      </w:pPr>
      <w:r w:rsidRPr="007A3A4F">
        <w:rPr>
          <w:rFonts w:cs="Noto Sans"/>
          <w:szCs w:val="18"/>
          <w:lang w:val="es-ES_tradnl"/>
        </w:rPr>
        <w:t>Anote el tipo y nombre de la unidad médica con base en el Catálogo de Clave Única de Establecimientos de Salud.</w:t>
      </w:r>
    </w:p>
    <w:p w14:paraId="7F6AA4B1" w14:textId="77777777" w:rsidR="007A3A4F" w:rsidRPr="007A3A4F" w:rsidRDefault="007A3A4F" w:rsidP="007A3A4F">
      <w:pPr>
        <w:rPr>
          <w:rFonts w:cs="Noto Sans"/>
          <w:szCs w:val="18"/>
          <w:lang w:val="es-ES_tradnl"/>
        </w:rPr>
      </w:pPr>
    </w:p>
    <w:p w14:paraId="393D042D" w14:textId="77777777" w:rsidR="007A3A4F" w:rsidRPr="007A3A4F" w:rsidRDefault="007A3A4F" w:rsidP="007A3A4F">
      <w:pPr>
        <w:rPr>
          <w:rFonts w:cs="Noto Sans"/>
          <w:b/>
          <w:i/>
          <w:szCs w:val="18"/>
          <w:u w:val="single"/>
          <w:lang w:val="es-ES_tradnl"/>
        </w:rPr>
      </w:pPr>
      <w:r w:rsidRPr="007A3A4F">
        <w:rPr>
          <w:rFonts w:cs="Noto Sans"/>
          <w:b/>
          <w:i/>
          <w:szCs w:val="18"/>
          <w:u w:val="single"/>
          <w:lang w:val="es-ES_tradnl"/>
        </w:rPr>
        <w:t>LOCALIDAD:</w:t>
      </w:r>
    </w:p>
    <w:p w14:paraId="74D5FF25" w14:textId="77777777" w:rsidR="007A3A4F" w:rsidRPr="007A3A4F" w:rsidRDefault="007A3A4F" w:rsidP="007A3A4F">
      <w:pPr>
        <w:rPr>
          <w:rStyle w:val="nfasis"/>
          <w:rFonts w:cs="Noto Sans"/>
          <w:bCs/>
          <w:i w:val="0"/>
          <w:iCs w:val="0"/>
          <w:szCs w:val="18"/>
          <w:shd w:val="clear" w:color="auto" w:fill="FFFFFF"/>
        </w:rPr>
      </w:pPr>
      <w:r w:rsidRPr="007A3A4F">
        <w:rPr>
          <w:rFonts w:cs="Noto Sans"/>
          <w:szCs w:val="18"/>
          <w:lang w:val="es-ES_tradnl"/>
        </w:rPr>
        <w:t xml:space="preserve">Anote el nombre de la localidad en donde se encuentra localizada la unidad médica con base en el </w:t>
      </w:r>
      <w:r w:rsidRPr="007A3A4F">
        <w:rPr>
          <w:rFonts w:cs="Noto Sans"/>
          <w:szCs w:val="18"/>
          <w:shd w:val="clear" w:color="auto" w:fill="FFFFFF"/>
        </w:rPr>
        <w:t xml:space="preserve">Catálogo de entidades federativas, municipios y </w:t>
      </w:r>
      <w:r w:rsidRPr="007A3A4F">
        <w:rPr>
          <w:rStyle w:val="nfasis"/>
          <w:rFonts w:cs="Noto Sans"/>
          <w:bCs/>
          <w:szCs w:val="18"/>
          <w:shd w:val="clear" w:color="auto" w:fill="FFFFFF"/>
        </w:rPr>
        <w:t>localidades de INEGI.</w:t>
      </w:r>
    </w:p>
    <w:p w14:paraId="50AA359D" w14:textId="77777777" w:rsidR="007A3A4F" w:rsidRPr="007A3A4F" w:rsidRDefault="007A3A4F" w:rsidP="007A3A4F">
      <w:pPr>
        <w:rPr>
          <w:rFonts w:cs="Noto Sans"/>
          <w:szCs w:val="18"/>
          <w:lang w:val="es-ES_tradnl"/>
        </w:rPr>
      </w:pPr>
    </w:p>
    <w:p w14:paraId="2CD79596" w14:textId="77777777" w:rsidR="007A3A4F" w:rsidRPr="007A3A4F" w:rsidRDefault="007A3A4F" w:rsidP="007A3A4F">
      <w:pPr>
        <w:rPr>
          <w:rFonts w:cs="Noto Sans"/>
          <w:b/>
          <w:i/>
          <w:szCs w:val="18"/>
          <w:u w:val="single"/>
          <w:lang w:val="es-ES_tradnl"/>
        </w:rPr>
      </w:pPr>
      <w:r w:rsidRPr="007A3A4F">
        <w:rPr>
          <w:rFonts w:cs="Noto Sans"/>
          <w:b/>
          <w:i/>
          <w:szCs w:val="18"/>
          <w:u w:val="single"/>
          <w:lang w:val="es-ES_tradnl"/>
        </w:rPr>
        <w:t>MUNICIPIO:</w:t>
      </w:r>
    </w:p>
    <w:p w14:paraId="65927541" w14:textId="77777777" w:rsidR="007A3A4F" w:rsidRPr="007A3A4F" w:rsidRDefault="007A3A4F" w:rsidP="007A3A4F">
      <w:pPr>
        <w:rPr>
          <w:rStyle w:val="nfasis"/>
          <w:rFonts w:cs="Noto Sans"/>
          <w:bCs/>
          <w:i w:val="0"/>
          <w:iCs w:val="0"/>
          <w:szCs w:val="18"/>
          <w:shd w:val="clear" w:color="auto" w:fill="FFFFFF"/>
        </w:rPr>
      </w:pPr>
      <w:r w:rsidRPr="007A3A4F">
        <w:rPr>
          <w:rFonts w:cs="Noto Sans"/>
          <w:szCs w:val="18"/>
          <w:lang w:val="es-ES_tradnl"/>
        </w:rPr>
        <w:t xml:space="preserve">Anote el nombre completo del municipio en donde se encuentra localizada la unidad médica con base en el </w:t>
      </w:r>
      <w:r w:rsidRPr="007A3A4F">
        <w:rPr>
          <w:rFonts w:cs="Noto Sans"/>
          <w:szCs w:val="18"/>
          <w:shd w:val="clear" w:color="auto" w:fill="FFFFFF"/>
        </w:rPr>
        <w:t xml:space="preserve">Catálogo de entidades federativas, municipios y </w:t>
      </w:r>
      <w:r w:rsidRPr="007A3A4F">
        <w:rPr>
          <w:rStyle w:val="nfasis"/>
          <w:rFonts w:cs="Noto Sans"/>
          <w:bCs/>
          <w:szCs w:val="18"/>
          <w:shd w:val="clear" w:color="auto" w:fill="FFFFFF"/>
        </w:rPr>
        <w:t>localidades de INEGI.</w:t>
      </w:r>
    </w:p>
    <w:p w14:paraId="3EA92FAE" w14:textId="77777777" w:rsidR="007A3A4F" w:rsidRPr="007A3A4F" w:rsidRDefault="007A3A4F" w:rsidP="007A3A4F">
      <w:pPr>
        <w:rPr>
          <w:rStyle w:val="nfasis"/>
          <w:rFonts w:cs="Noto Sans"/>
          <w:bCs/>
          <w:i w:val="0"/>
          <w:iCs w:val="0"/>
          <w:szCs w:val="18"/>
          <w:shd w:val="clear" w:color="auto" w:fill="FFFFFF"/>
        </w:rPr>
      </w:pPr>
    </w:p>
    <w:p w14:paraId="7B9703B8" w14:textId="77777777" w:rsidR="007A3A4F" w:rsidRPr="007A3A4F" w:rsidRDefault="007A3A4F" w:rsidP="007A3A4F">
      <w:pPr>
        <w:rPr>
          <w:rFonts w:cs="Noto Sans"/>
          <w:b/>
          <w:i/>
          <w:szCs w:val="18"/>
          <w:u w:val="single"/>
          <w:lang w:val="es-ES_tradnl"/>
        </w:rPr>
      </w:pPr>
      <w:r w:rsidRPr="007A3A4F">
        <w:rPr>
          <w:rStyle w:val="nfasis"/>
          <w:rFonts w:cs="Noto Sans"/>
          <w:b/>
          <w:bCs/>
          <w:szCs w:val="18"/>
          <w:u w:val="single"/>
          <w:shd w:val="clear" w:color="auto" w:fill="FFFFFF"/>
        </w:rPr>
        <w:t>JURISDICCIÓN:</w:t>
      </w:r>
    </w:p>
    <w:p w14:paraId="6B769E0E" w14:textId="77777777" w:rsidR="007A3A4F" w:rsidRPr="007A3A4F" w:rsidRDefault="007A3A4F" w:rsidP="007A3A4F">
      <w:pPr>
        <w:rPr>
          <w:rStyle w:val="nfasis"/>
          <w:rFonts w:cs="Noto Sans"/>
          <w:bCs/>
          <w:i w:val="0"/>
          <w:iCs w:val="0"/>
          <w:szCs w:val="18"/>
          <w:shd w:val="clear" w:color="auto" w:fill="FFFFFF"/>
        </w:rPr>
      </w:pPr>
      <w:r w:rsidRPr="007A3A4F">
        <w:rPr>
          <w:rStyle w:val="nfasis"/>
          <w:rFonts w:cs="Noto Sans"/>
          <w:bCs/>
          <w:szCs w:val="18"/>
          <w:shd w:val="clear" w:color="auto" w:fill="FFFFFF"/>
        </w:rPr>
        <w:t xml:space="preserve">Registre el nombre de la jurisdicción sanitaria a la que pertenece la unidad médica. </w:t>
      </w:r>
    </w:p>
    <w:p w14:paraId="409A74CC" w14:textId="77777777" w:rsidR="007A3A4F" w:rsidRPr="007A3A4F" w:rsidRDefault="007A3A4F" w:rsidP="007A3A4F">
      <w:pPr>
        <w:rPr>
          <w:rStyle w:val="nfasis"/>
          <w:rFonts w:cs="Noto Sans"/>
          <w:bCs/>
          <w:i w:val="0"/>
          <w:szCs w:val="18"/>
          <w:shd w:val="clear" w:color="auto" w:fill="FFFFFF"/>
        </w:rPr>
      </w:pPr>
    </w:p>
    <w:p w14:paraId="007F9DBD" w14:textId="77777777" w:rsidR="007A3A4F" w:rsidRPr="007A3A4F" w:rsidRDefault="007A3A4F" w:rsidP="007A3A4F">
      <w:pPr>
        <w:rPr>
          <w:rFonts w:cs="Noto Sans"/>
          <w:b/>
          <w:i/>
          <w:szCs w:val="18"/>
          <w:u w:val="single"/>
          <w:lang w:val="es-ES_tradnl"/>
        </w:rPr>
      </w:pPr>
      <w:r w:rsidRPr="007A3A4F">
        <w:rPr>
          <w:rStyle w:val="nfasis"/>
          <w:rFonts w:cs="Noto Sans"/>
          <w:b/>
          <w:bCs/>
          <w:szCs w:val="18"/>
          <w:u w:val="single"/>
          <w:shd w:val="clear" w:color="auto" w:fill="FFFFFF"/>
        </w:rPr>
        <w:t>ENTIDAD:</w:t>
      </w:r>
    </w:p>
    <w:p w14:paraId="3AD31727" w14:textId="77777777" w:rsidR="007A3A4F" w:rsidRPr="007A3A4F" w:rsidRDefault="007A3A4F" w:rsidP="007A3A4F">
      <w:pPr>
        <w:rPr>
          <w:rStyle w:val="nfasis"/>
          <w:rFonts w:cs="Noto Sans"/>
          <w:b/>
          <w:bCs/>
          <w:i w:val="0"/>
          <w:iCs w:val="0"/>
          <w:szCs w:val="18"/>
          <w:shd w:val="clear" w:color="auto" w:fill="FFFFFF"/>
        </w:rPr>
      </w:pPr>
      <w:r w:rsidRPr="007A3A4F">
        <w:rPr>
          <w:rStyle w:val="nfasis"/>
          <w:rFonts w:cs="Noto Sans"/>
          <w:bCs/>
          <w:szCs w:val="18"/>
          <w:shd w:val="clear" w:color="auto" w:fill="FFFFFF"/>
        </w:rPr>
        <w:t xml:space="preserve">Anote el nombre completo de la entidad donde se encuentra la unidad médica con base </w:t>
      </w:r>
      <w:r w:rsidRPr="007A3A4F">
        <w:rPr>
          <w:rFonts w:cs="Noto Sans"/>
          <w:szCs w:val="18"/>
          <w:lang w:val="es-ES_tradnl"/>
        </w:rPr>
        <w:t>en el</w:t>
      </w:r>
      <w:r w:rsidRPr="007A3A4F">
        <w:rPr>
          <w:rStyle w:val="nfasis"/>
          <w:rFonts w:cs="Noto Sans"/>
          <w:bCs/>
          <w:szCs w:val="18"/>
          <w:shd w:val="clear" w:color="auto" w:fill="FFFFFF"/>
        </w:rPr>
        <w:t xml:space="preserve"> </w:t>
      </w:r>
      <w:r w:rsidRPr="007A3A4F">
        <w:rPr>
          <w:rFonts w:cs="Noto Sans"/>
          <w:szCs w:val="18"/>
          <w:shd w:val="clear" w:color="auto" w:fill="FFFFFF"/>
        </w:rPr>
        <w:t xml:space="preserve">Catálogo de entidades federativas, municipios y </w:t>
      </w:r>
      <w:r w:rsidRPr="007A3A4F">
        <w:rPr>
          <w:rStyle w:val="nfasis"/>
          <w:rFonts w:cs="Noto Sans"/>
          <w:bCs/>
          <w:szCs w:val="18"/>
          <w:shd w:val="clear" w:color="auto" w:fill="FFFFFF"/>
        </w:rPr>
        <w:t>localidades de INEGI.</w:t>
      </w:r>
    </w:p>
    <w:p w14:paraId="4F2C158D" w14:textId="77777777" w:rsidR="007A3A4F" w:rsidRPr="007A3A4F" w:rsidRDefault="007A3A4F" w:rsidP="007A3A4F">
      <w:pPr>
        <w:pStyle w:val="Ttulo2"/>
        <w:rPr>
          <w:rFonts w:cs="Noto Sans"/>
          <w:caps w:val="0"/>
        </w:rPr>
      </w:pPr>
      <w:bookmarkStart w:id="94" w:name="_Toc464572658"/>
      <w:bookmarkStart w:id="95" w:name="_Toc464939505"/>
      <w:bookmarkStart w:id="96" w:name="_Toc465000106"/>
      <w:bookmarkStart w:id="97" w:name="_Toc124444132"/>
      <w:bookmarkStart w:id="98" w:name="_Toc184395383"/>
      <w:r w:rsidRPr="007A3A4F">
        <w:rPr>
          <w:rFonts w:cs="Noto Sans"/>
          <w:caps w:val="0"/>
        </w:rPr>
        <w:t xml:space="preserve">DATOS DE IDENTIFICACIÓN DEL </w:t>
      </w:r>
      <w:bookmarkEnd w:id="94"/>
      <w:bookmarkEnd w:id="95"/>
      <w:bookmarkEnd w:id="96"/>
      <w:r w:rsidRPr="007A3A4F">
        <w:rPr>
          <w:rFonts w:cs="Noto Sans"/>
          <w:caps w:val="0"/>
        </w:rPr>
        <w:t>PACIENTE</w:t>
      </w:r>
      <w:bookmarkEnd w:id="97"/>
      <w:bookmarkEnd w:id="98"/>
    </w:p>
    <w:p w14:paraId="6943941E" w14:textId="77777777" w:rsidR="007A3A4F" w:rsidRPr="007A3A4F" w:rsidRDefault="007A3A4F" w:rsidP="007A3A4F">
      <w:pPr>
        <w:rPr>
          <w:rFonts w:cs="Noto Sans"/>
          <w:b/>
          <w:i/>
          <w:u w:val="single"/>
          <w:lang w:val="es-ES_tradnl"/>
        </w:rPr>
      </w:pPr>
      <w:r w:rsidRPr="007A3A4F">
        <w:rPr>
          <w:rFonts w:cs="Noto Sans"/>
          <w:b/>
          <w:i/>
          <w:u w:val="single"/>
          <w:lang w:val="es-ES_tradnl"/>
        </w:rPr>
        <w:t>EXPEDIENTE:</w:t>
      </w:r>
    </w:p>
    <w:p w14:paraId="60963131" w14:textId="77777777" w:rsidR="007A3A4F" w:rsidRPr="007A3A4F" w:rsidRDefault="007A3A4F" w:rsidP="007A3A4F">
      <w:pPr>
        <w:rPr>
          <w:rFonts w:cs="Noto Sans"/>
          <w:szCs w:val="18"/>
          <w:lang w:val="es-ES_tradnl"/>
        </w:rPr>
      </w:pPr>
      <w:r w:rsidRPr="007A3A4F">
        <w:rPr>
          <w:rFonts w:cs="Noto Sans"/>
          <w:szCs w:val="18"/>
          <w:lang w:val="es-ES_tradnl"/>
        </w:rPr>
        <w:t>Anote el número de expediente de la o el paciente.</w:t>
      </w:r>
    </w:p>
    <w:p w14:paraId="7CEA0D06" w14:textId="77777777" w:rsidR="007A3A4F" w:rsidRPr="007A3A4F" w:rsidRDefault="007A3A4F" w:rsidP="007A3A4F">
      <w:pPr>
        <w:rPr>
          <w:rFonts w:cs="Noto Sans"/>
          <w:szCs w:val="18"/>
          <w:lang w:val="es-ES_tradnl"/>
        </w:rPr>
      </w:pPr>
    </w:p>
    <w:p w14:paraId="3A02926C" w14:textId="77777777" w:rsidR="007A3A4F" w:rsidRPr="007A3A4F" w:rsidRDefault="007A3A4F" w:rsidP="007A3A4F">
      <w:pPr>
        <w:rPr>
          <w:rFonts w:cs="Noto Sans"/>
          <w:b/>
          <w:i/>
          <w:u w:val="single"/>
          <w:lang w:val="es-ES_tradnl"/>
        </w:rPr>
      </w:pPr>
      <w:r w:rsidRPr="007A3A4F">
        <w:rPr>
          <w:rFonts w:cs="Noto Sans"/>
          <w:b/>
          <w:i/>
          <w:u w:val="single"/>
          <w:lang w:val="es-ES_tradnl"/>
        </w:rPr>
        <w:t>CURP:</w:t>
      </w:r>
    </w:p>
    <w:p w14:paraId="0FB7FACD" w14:textId="77777777" w:rsidR="007A3A4F" w:rsidRPr="007A3A4F" w:rsidRDefault="007A3A4F" w:rsidP="007A3A4F">
      <w:pPr>
        <w:rPr>
          <w:rFonts w:cs="Noto Sans"/>
          <w:szCs w:val="18"/>
          <w:lang w:val="es-ES_tradnl"/>
        </w:rPr>
      </w:pPr>
      <w:r w:rsidRPr="007A3A4F">
        <w:rPr>
          <w:rFonts w:cs="Noto Sans"/>
          <w:szCs w:val="18"/>
          <w:lang w:val="es-ES_tradnl"/>
        </w:rPr>
        <w:t>Anote el código alfanumérico con los 18 elementos de la Clave Única de Registro de Población (CURP) de la o el paciente.</w:t>
      </w:r>
    </w:p>
    <w:p w14:paraId="201D3B7A" w14:textId="77777777" w:rsidR="007A3A4F" w:rsidRPr="007A3A4F" w:rsidRDefault="007A3A4F" w:rsidP="007A3A4F">
      <w:pPr>
        <w:rPr>
          <w:rFonts w:cs="Noto Sans"/>
          <w:szCs w:val="18"/>
          <w:lang w:val="es-ES_tradnl"/>
        </w:rPr>
      </w:pPr>
    </w:p>
    <w:p w14:paraId="1C7F8938" w14:textId="77777777" w:rsidR="007A3A4F" w:rsidRPr="007A3A4F" w:rsidRDefault="007A3A4F" w:rsidP="007A3A4F">
      <w:pPr>
        <w:rPr>
          <w:rFonts w:cs="Noto Sans"/>
          <w:b/>
          <w:i/>
          <w:u w:val="single"/>
          <w:lang w:val="es-ES_tradnl"/>
        </w:rPr>
      </w:pPr>
      <w:r w:rsidRPr="007A3A4F">
        <w:rPr>
          <w:rFonts w:cs="Noto Sans"/>
          <w:b/>
          <w:i/>
          <w:u w:val="single"/>
          <w:lang w:val="es-ES_tradnl"/>
        </w:rPr>
        <w:t>NOMBRE:</w:t>
      </w:r>
    </w:p>
    <w:p w14:paraId="63BFF146" w14:textId="77777777" w:rsidR="007A3A4F" w:rsidRPr="007A3A4F" w:rsidRDefault="007A3A4F" w:rsidP="007A3A4F">
      <w:pPr>
        <w:rPr>
          <w:rFonts w:cs="Noto Sans"/>
          <w:szCs w:val="18"/>
          <w:lang w:val="es-ES_tradnl"/>
        </w:rPr>
      </w:pPr>
      <w:r w:rsidRPr="007A3A4F">
        <w:rPr>
          <w:rFonts w:cs="Noto Sans"/>
          <w:szCs w:val="18"/>
          <w:lang w:val="es-ES_tradnl"/>
        </w:rPr>
        <w:t>Anote el (los) nombre (s) de la o el paciente, apellido paterno y el apellido materno, si no cuenta con algún apellido anote “X” según corresponda.</w:t>
      </w:r>
    </w:p>
    <w:p w14:paraId="5597F2A7" w14:textId="77777777" w:rsidR="007A3A4F" w:rsidRPr="007A3A4F" w:rsidRDefault="007A3A4F" w:rsidP="007A3A4F">
      <w:pPr>
        <w:rPr>
          <w:rFonts w:cs="Noto Sans"/>
          <w:szCs w:val="18"/>
          <w:lang w:val="es-ES_tradnl"/>
        </w:rPr>
      </w:pPr>
    </w:p>
    <w:p w14:paraId="4144E3E8" w14:textId="77777777" w:rsidR="007A3A4F" w:rsidRPr="007A3A4F" w:rsidRDefault="007A3A4F" w:rsidP="007A3A4F">
      <w:pPr>
        <w:rPr>
          <w:rFonts w:cs="Noto Sans"/>
          <w:b/>
          <w:i/>
          <w:u w:val="single"/>
          <w:lang w:val="es-ES_tradnl"/>
        </w:rPr>
      </w:pPr>
      <w:r w:rsidRPr="007A3A4F">
        <w:rPr>
          <w:rFonts w:cs="Noto Sans"/>
          <w:b/>
          <w:i/>
          <w:u w:val="single"/>
          <w:lang w:val="es-ES_tradnl"/>
        </w:rPr>
        <w:t>SEXO:</w:t>
      </w:r>
    </w:p>
    <w:p w14:paraId="0AE8230F" w14:textId="77777777" w:rsidR="007A3A4F" w:rsidRPr="007A3A4F" w:rsidRDefault="007A3A4F" w:rsidP="007A3A4F">
      <w:pPr>
        <w:rPr>
          <w:rFonts w:cs="Noto Sans"/>
          <w:szCs w:val="18"/>
          <w:lang w:val="es-ES_tradnl"/>
        </w:rPr>
      </w:pPr>
      <w:r w:rsidRPr="007A3A4F">
        <w:rPr>
          <w:rFonts w:cs="Noto Sans"/>
          <w:szCs w:val="18"/>
          <w:lang w:val="es-ES_tradnl"/>
        </w:rPr>
        <w:t>Marque con “X” el recuadro al que corresponda el sexo de la o el paciente.</w:t>
      </w:r>
    </w:p>
    <w:p w14:paraId="0695BFE2" w14:textId="77777777" w:rsidR="007A3A4F" w:rsidRPr="007A3A4F" w:rsidRDefault="007A3A4F" w:rsidP="007A3A4F">
      <w:pPr>
        <w:rPr>
          <w:rFonts w:cs="Noto Sans"/>
          <w:szCs w:val="18"/>
          <w:lang w:val="es-ES_tradnl"/>
        </w:rPr>
      </w:pPr>
    </w:p>
    <w:p w14:paraId="39EEF4E1" w14:textId="77777777" w:rsidR="007A3A4F" w:rsidRPr="007A3A4F" w:rsidRDefault="007A3A4F" w:rsidP="007A3A4F">
      <w:pPr>
        <w:rPr>
          <w:rFonts w:cs="Noto Sans"/>
          <w:b/>
          <w:i/>
          <w:u w:val="single"/>
          <w:lang w:val="es-ES_tradnl"/>
        </w:rPr>
      </w:pPr>
      <w:r w:rsidRPr="007A3A4F">
        <w:rPr>
          <w:rFonts w:cs="Noto Sans"/>
          <w:b/>
          <w:i/>
          <w:u w:val="single"/>
          <w:lang w:val="es-ES_tradnl"/>
        </w:rPr>
        <w:t>FECHA DE NACIMIENTO:</w:t>
      </w:r>
    </w:p>
    <w:p w14:paraId="1F3522EC" w14:textId="77777777" w:rsidR="007A3A4F" w:rsidRPr="007A3A4F" w:rsidRDefault="007A3A4F" w:rsidP="007A3A4F">
      <w:pPr>
        <w:rPr>
          <w:rFonts w:cs="Noto Sans"/>
          <w:szCs w:val="18"/>
          <w:lang w:val="es-ES_tradnl"/>
        </w:rPr>
      </w:pPr>
      <w:r w:rsidRPr="007A3A4F">
        <w:rPr>
          <w:rFonts w:cs="Noto Sans"/>
          <w:szCs w:val="18"/>
          <w:lang w:val="es-ES_tradnl"/>
        </w:rPr>
        <w:t>Anote la fecha de nacimiento de la o el paciente día/mes/año, si se desconoce la fecha precisa de nacimiento, escriba 30/06/y año aproximado de nacimiento.</w:t>
      </w:r>
    </w:p>
    <w:p w14:paraId="548980A4" w14:textId="77777777" w:rsidR="007A3A4F" w:rsidRPr="007A3A4F" w:rsidRDefault="007A3A4F" w:rsidP="007A3A4F">
      <w:pPr>
        <w:rPr>
          <w:rFonts w:cs="Noto Sans"/>
          <w:szCs w:val="18"/>
          <w:lang w:val="es-ES_tradnl"/>
        </w:rPr>
      </w:pPr>
    </w:p>
    <w:p w14:paraId="3A18E34D" w14:textId="77777777" w:rsidR="007A3A4F" w:rsidRPr="007A3A4F" w:rsidRDefault="007A3A4F" w:rsidP="007A3A4F">
      <w:pPr>
        <w:rPr>
          <w:rFonts w:cs="Noto Sans"/>
          <w:b/>
          <w:i/>
          <w:u w:val="single"/>
          <w:lang w:val="es-ES_tradnl"/>
        </w:rPr>
      </w:pPr>
      <w:r w:rsidRPr="007A3A4F">
        <w:rPr>
          <w:rFonts w:cs="Noto Sans"/>
          <w:b/>
          <w:i/>
          <w:u w:val="single"/>
          <w:lang w:val="es-ES_tradnl"/>
        </w:rPr>
        <w:t>EDAD:</w:t>
      </w:r>
    </w:p>
    <w:p w14:paraId="67D4E500" w14:textId="77777777" w:rsidR="007A3A4F" w:rsidRPr="007A3A4F" w:rsidRDefault="007A3A4F" w:rsidP="007A3A4F">
      <w:pPr>
        <w:rPr>
          <w:rFonts w:cs="Noto Sans"/>
          <w:lang w:val="es-ES_tradnl"/>
        </w:rPr>
      </w:pPr>
      <w:r w:rsidRPr="007A3A4F">
        <w:rPr>
          <w:rFonts w:cs="Noto Sans"/>
          <w:szCs w:val="18"/>
          <w:lang w:val="es-ES_tradnl"/>
        </w:rPr>
        <w:t>Anote los años cumplidos de la o el paciente</w:t>
      </w:r>
      <w:r w:rsidRPr="007A3A4F">
        <w:rPr>
          <w:rFonts w:cs="Noto Sans"/>
          <w:lang w:val="es-ES_tradnl"/>
        </w:rPr>
        <w:t>.</w:t>
      </w:r>
    </w:p>
    <w:p w14:paraId="6D621DA5" w14:textId="77777777" w:rsidR="007A3A4F" w:rsidRPr="007A3A4F" w:rsidRDefault="007A3A4F" w:rsidP="007A3A4F">
      <w:pPr>
        <w:rPr>
          <w:rFonts w:cs="Noto Sans"/>
          <w:szCs w:val="18"/>
          <w:lang w:val="es-ES_tradnl"/>
        </w:rPr>
      </w:pPr>
    </w:p>
    <w:p w14:paraId="68182B50" w14:textId="77777777" w:rsidR="007A3A4F" w:rsidRPr="007A3A4F" w:rsidRDefault="007A3A4F" w:rsidP="007A3A4F">
      <w:pPr>
        <w:rPr>
          <w:rFonts w:cs="Noto Sans"/>
          <w:b/>
          <w:i/>
          <w:u w:val="single"/>
          <w:lang w:val="es-ES_tradnl"/>
        </w:rPr>
      </w:pPr>
      <w:r w:rsidRPr="007A3A4F">
        <w:rPr>
          <w:rFonts w:cs="Noto Sans"/>
          <w:b/>
          <w:i/>
          <w:u w:val="single"/>
          <w:lang w:val="es-ES_tradnl"/>
        </w:rPr>
        <w:t>ENTIDAD DE NACIMIENTO:</w:t>
      </w:r>
    </w:p>
    <w:p w14:paraId="02429D51" w14:textId="77777777" w:rsidR="007A3A4F" w:rsidRPr="007A3A4F" w:rsidRDefault="007A3A4F" w:rsidP="007A3A4F">
      <w:pPr>
        <w:rPr>
          <w:rFonts w:cs="Noto Sans"/>
          <w:szCs w:val="18"/>
          <w:lang w:val="es-ES_tradnl"/>
        </w:rPr>
      </w:pPr>
      <w:r w:rsidRPr="007A3A4F">
        <w:rPr>
          <w:rFonts w:cs="Noto Sans"/>
          <w:szCs w:val="18"/>
          <w:lang w:val="es-ES_tradnl"/>
        </w:rPr>
        <w:t xml:space="preserve">Anote el código de la Entidad Federativa donde nació la o el paciente con base en: </w:t>
      </w:r>
      <w:r w:rsidRPr="007A3A4F">
        <w:rPr>
          <w:rFonts w:cs="Noto Sans"/>
          <w:b/>
          <w:szCs w:val="18"/>
          <w:lang w:val="es-ES_tradnl"/>
        </w:rPr>
        <w:t>01</w:t>
      </w:r>
      <w:r w:rsidRPr="007A3A4F">
        <w:rPr>
          <w:rFonts w:cs="Noto Sans"/>
          <w:szCs w:val="18"/>
          <w:lang w:val="es-ES_tradnl"/>
        </w:rPr>
        <w:t xml:space="preserve"> Aguascalientes, </w:t>
      </w:r>
      <w:r w:rsidRPr="007A3A4F">
        <w:rPr>
          <w:rFonts w:cs="Noto Sans"/>
          <w:b/>
          <w:szCs w:val="18"/>
          <w:lang w:val="es-ES_tradnl"/>
        </w:rPr>
        <w:t>02</w:t>
      </w:r>
      <w:r w:rsidRPr="007A3A4F">
        <w:rPr>
          <w:rFonts w:cs="Noto Sans"/>
          <w:szCs w:val="18"/>
          <w:lang w:val="es-ES_tradnl"/>
        </w:rPr>
        <w:t xml:space="preserve"> Baja California, </w:t>
      </w:r>
      <w:r w:rsidRPr="007A3A4F">
        <w:rPr>
          <w:rFonts w:cs="Noto Sans"/>
          <w:b/>
          <w:szCs w:val="18"/>
          <w:lang w:val="es-ES_tradnl"/>
        </w:rPr>
        <w:t>03</w:t>
      </w:r>
      <w:r w:rsidRPr="007A3A4F">
        <w:rPr>
          <w:rFonts w:cs="Noto Sans"/>
          <w:szCs w:val="18"/>
          <w:lang w:val="es-ES_tradnl"/>
        </w:rPr>
        <w:t xml:space="preserve"> Baja California Sur, </w:t>
      </w:r>
      <w:r w:rsidRPr="007A3A4F">
        <w:rPr>
          <w:rFonts w:cs="Noto Sans"/>
          <w:b/>
          <w:szCs w:val="18"/>
          <w:lang w:val="es-ES_tradnl"/>
        </w:rPr>
        <w:t>04</w:t>
      </w:r>
      <w:r w:rsidRPr="007A3A4F">
        <w:rPr>
          <w:rFonts w:cs="Noto Sans"/>
          <w:szCs w:val="18"/>
          <w:lang w:val="es-ES_tradnl"/>
        </w:rPr>
        <w:t xml:space="preserve"> Campeche, </w:t>
      </w:r>
      <w:r w:rsidRPr="007A3A4F">
        <w:rPr>
          <w:rFonts w:cs="Noto Sans"/>
          <w:b/>
          <w:szCs w:val="18"/>
          <w:lang w:val="es-ES_tradnl"/>
        </w:rPr>
        <w:t>05</w:t>
      </w:r>
      <w:r w:rsidRPr="007A3A4F">
        <w:rPr>
          <w:rFonts w:cs="Noto Sans"/>
          <w:szCs w:val="18"/>
          <w:lang w:val="es-ES_tradnl"/>
        </w:rPr>
        <w:t xml:space="preserve"> Coahuila de Zaragoza, </w:t>
      </w:r>
      <w:r w:rsidRPr="007A3A4F">
        <w:rPr>
          <w:rFonts w:cs="Noto Sans"/>
          <w:b/>
          <w:szCs w:val="18"/>
          <w:lang w:val="es-ES_tradnl"/>
        </w:rPr>
        <w:t>06</w:t>
      </w:r>
      <w:r w:rsidRPr="007A3A4F">
        <w:rPr>
          <w:rFonts w:cs="Noto Sans"/>
          <w:szCs w:val="18"/>
          <w:lang w:val="es-ES_tradnl"/>
        </w:rPr>
        <w:t xml:space="preserve"> Colima, </w:t>
      </w:r>
      <w:r w:rsidRPr="007A3A4F">
        <w:rPr>
          <w:rFonts w:cs="Noto Sans"/>
          <w:b/>
          <w:szCs w:val="18"/>
          <w:lang w:val="es-ES_tradnl"/>
        </w:rPr>
        <w:t>07</w:t>
      </w:r>
      <w:r w:rsidRPr="007A3A4F">
        <w:rPr>
          <w:rFonts w:cs="Noto Sans"/>
          <w:szCs w:val="18"/>
          <w:lang w:val="es-ES_tradnl"/>
        </w:rPr>
        <w:t xml:space="preserve"> Chiapas, </w:t>
      </w:r>
      <w:r w:rsidRPr="007A3A4F">
        <w:rPr>
          <w:rFonts w:cs="Noto Sans"/>
          <w:b/>
          <w:szCs w:val="18"/>
          <w:lang w:val="es-ES_tradnl"/>
        </w:rPr>
        <w:t>08</w:t>
      </w:r>
      <w:r w:rsidRPr="007A3A4F">
        <w:rPr>
          <w:rFonts w:cs="Noto Sans"/>
          <w:szCs w:val="18"/>
          <w:lang w:val="es-ES_tradnl"/>
        </w:rPr>
        <w:t xml:space="preserve"> Chihuahua, </w:t>
      </w:r>
      <w:r w:rsidRPr="007A3A4F">
        <w:rPr>
          <w:rFonts w:cs="Noto Sans"/>
          <w:b/>
          <w:szCs w:val="18"/>
          <w:lang w:val="es-ES_tradnl"/>
        </w:rPr>
        <w:t>09</w:t>
      </w:r>
      <w:r w:rsidRPr="007A3A4F">
        <w:rPr>
          <w:rFonts w:cs="Noto Sans"/>
          <w:szCs w:val="18"/>
          <w:lang w:val="es-ES_tradnl"/>
        </w:rPr>
        <w:t xml:space="preserve"> Distrito Federal, </w:t>
      </w:r>
      <w:r w:rsidRPr="007A3A4F">
        <w:rPr>
          <w:rFonts w:cs="Noto Sans"/>
          <w:b/>
          <w:szCs w:val="18"/>
          <w:lang w:val="es-ES_tradnl"/>
        </w:rPr>
        <w:t>10</w:t>
      </w:r>
      <w:r w:rsidRPr="007A3A4F">
        <w:rPr>
          <w:rFonts w:cs="Noto Sans"/>
          <w:szCs w:val="18"/>
          <w:lang w:val="es-ES_tradnl"/>
        </w:rPr>
        <w:t xml:space="preserve"> Durango, </w:t>
      </w:r>
      <w:r w:rsidRPr="007A3A4F">
        <w:rPr>
          <w:rFonts w:cs="Noto Sans"/>
          <w:b/>
          <w:szCs w:val="18"/>
          <w:lang w:val="es-ES_tradnl"/>
        </w:rPr>
        <w:t>11</w:t>
      </w:r>
      <w:r w:rsidRPr="007A3A4F">
        <w:rPr>
          <w:rFonts w:cs="Noto Sans"/>
          <w:szCs w:val="18"/>
          <w:lang w:val="es-ES_tradnl"/>
        </w:rPr>
        <w:t xml:space="preserve"> Guanajuato, </w:t>
      </w:r>
      <w:r w:rsidRPr="007A3A4F">
        <w:rPr>
          <w:rFonts w:cs="Noto Sans"/>
          <w:b/>
          <w:szCs w:val="18"/>
          <w:lang w:val="es-ES_tradnl"/>
        </w:rPr>
        <w:t>12</w:t>
      </w:r>
      <w:r w:rsidRPr="007A3A4F">
        <w:rPr>
          <w:rFonts w:cs="Noto Sans"/>
          <w:szCs w:val="18"/>
          <w:lang w:val="es-ES_tradnl"/>
        </w:rPr>
        <w:t xml:space="preserve"> Guerrero, </w:t>
      </w:r>
      <w:r w:rsidRPr="007A3A4F">
        <w:rPr>
          <w:rFonts w:cs="Noto Sans"/>
          <w:b/>
          <w:szCs w:val="18"/>
          <w:lang w:val="es-ES_tradnl"/>
        </w:rPr>
        <w:t>13</w:t>
      </w:r>
      <w:r w:rsidRPr="007A3A4F">
        <w:rPr>
          <w:rFonts w:cs="Noto Sans"/>
          <w:szCs w:val="18"/>
          <w:lang w:val="es-ES_tradnl"/>
        </w:rPr>
        <w:t xml:space="preserve"> Hidalgo, </w:t>
      </w:r>
      <w:r w:rsidRPr="007A3A4F">
        <w:rPr>
          <w:rFonts w:cs="Noto Sans"/>
          <w:b/>
          <w:szCs w:val="18"/>
          <w:lang w:val="es-ES_tradnl"/>
        </w:rPr>
        <w:t>14</w:t>
      </w:r>
      <w:r w:rsidRPr="007A3A4F">
        <w:rPr>
          <w:rFonts w:cs="Noto Sans"/>
          <w:szCs w:val="18"/>
          <w:lang w:val="es-ES_tradnl"/>
        </w:rPr>
        <w:t xml:space="preserve"> Jalisco, </w:t>
      </w:r>
      <w:r w:rsidRPr="007A3A4F">
        <w:rPr>
          <w:rFonts w:cs="Noto Sans"/>
          <w:b/>
          <w:szCs w:val="18"/>
          <w:lang w:val="es-ES_tradnl"/>
        </w:rPr>
        <w:t>15</w:t>
      </w:r>
      <w:r w:rsidRPr="007A3A4F">
        <w:rPr>
          <w:rFonts w:cs="Noto Sans"/>
          <w:szCs w:val="18"/>
          <w:lang w:val="es-ES_tradnl"/>
        </w:rPr>
        <w:t xml:space="preserve"> México, </w:t>
      </w:r>
      <w:r w:rsidRPr="007A3A4F">
        <w:rPr>
          <w:rFonts w:cs="Noto Sans"/>
          <w:b/>
          <w:szCs w:val="18"/>
          <w:lang w:val="es-ES_tradnl"/>
        </w:rPr>
        <w:t>16</w:t>
      </w:r>
      <w:r w:rsidRPr="007A3A4F">
        <w:rPr>
          <w:rFonts w:cs="Noto Sans"/>
          <w:szCs w:val="18"/>
          <w:lang w:val="es-ES_tradnl"/>
        </w:rPr>
        <w:t xml:space="preserve"> Michoacán de Ocampo, </w:t>
      </w:r>
      <w:r w:rsidRPr="007A3A4F">
        <w:rPr>
          <w:rFonts w:cs="Noto Sans"/>
          <w:b/>
          <w:szCs w:val="18"/>
          <w:lang w:val="es-ES_tradnl"/>
        </w:rPr>
        <w:t>17</w:t>
      </w:r>
      <w:r w:rsidRPr="007A3A4F">
        <w:rPr>
          <w:rFonts w:cs="Noto Sans"/>
          <w:szCs w:val="18"/>
          <w:lang w:val="es-ES_tradnl"/>
        </w:rPr>
        <w:t xml:space="preserve"> Morelos, </w:t>
      </w:r>
      <w:r w:rsidRPr="007A3A4F">
        <w:rPr>
          <w:rFonts w:cs="Noto Sans"/>
          <w:b/>
          <w:szCs w:val="18"/>
          <w:lang w:val="es-ES_tradnl"/>
        </w:rPr>
        <w:t>18</w:t>
      </w:r>
      <w:r w:rsidRPr="007A3A4F">
        <w:rPr>
          <w:rFonts w:cs="Noto Sans"/>
          <w:szCs w:val="18"/>
          <w:lang w:val="es-ES_tradnl"/>
        </w:rPr>
        <w:t xml:space="preserve"> Nayarit, </w:t>
      </w:r>
      <w:r w:rsidRPr="007A3A4F">
        <w:rPr>
          <w:rFonts w:cs="Noto Sans"/>
          <w:b/>
          <w:szCs w:val="18"/>
          <w:lang w:val="es-ES_tradnl"/>
        </w:rPr>
        <w:t>19</w:t>
      </w:r>
      <w:r w:rsidRPr="007A3A4F">
        <w:rPr>
          <w:rFonts w:cs="Noto Sans"/>
          <w:szCs w:val="18"/>
          <w:lang w:val="es-ES_tradnl"/>
        </w:rPr>
        <w:t xml:space="preserve"> Nuevo León, </w:t>
      </w:r>
      <w:r w:rsidRPr="007A3A4F">
        <w:rPr>
          <w:rFonts w:cs="Noto Sans"/>
          <w:b/>
          <w:szCs w:val="18"/>
          <w:lang w:val="es-ES_tradnl"/>
        </w:rPr>
        <w:t>20</w:t>
      </w:r>
      <w:r w:rsidRPr="007A3A4F">
        <w:rPr>
          <w:rFonts w:cs="Noto Sans"/>
          <w:szCs w:val="18"/>
          <w:lang w:val="es-ES_tradnl"/>
        </w:rPr>
        <w:t xml:space="preserve"> Oaxaca, </w:t>
      </w:r>
      <w:r w:rsidRPr="007A3A4F">
        <w:rPr>
          <w:rFonts w:cs="Noto Sans"/>
          <w:b/>
          <w:szCs w:val="18"/>
          <w:lang w:val="es-ES_tradnl"/>
        </w:rPr>
        <w:t>21</w:t>
      </w:r>
      <w:r w:rsidRPr="007A3A4F">
        <w:rPr>
          <w:rFonts w:cs="Noto Sans"/>
          <w:szCs w:val="18"/>
          <w:lang w:val="es-ES_tradnl"/>
        </w:rPr>
        <w:t xml:space="preserve"> Puebla, </w:t>
      </w:r>
      <w:r w:rsidRPr="007A3A4F">
        <w:rPr>
          <w:rFonts w:cs="Noto Sans"/>
          <w:b/>
          <w:szCs w:val="18"/>
          <w:lang w:val="es-ES_tradnl"/>
        </w:rPr>
        <w:t>22</w:t>
      </w:r>
      <w:r w:rsidRPr="007A3A4F">
        <w:rPr>
          <w:rFonts w:cs="Noto Sans"/>
          <w:szCs w:val="18"/>
          <w:lang w:val="es-ES_tradnl"/>
        </w:rPr>
        <w:t xml:space="preserve"> Querétaro, </w:t>
      </w:r>
      <w:r w:rsidRPr="007A3A4F">
        <w:rPr>
          <w:rFonts w:cs="Noto Sans"/>
          <w:b/>
          <w:szCs w:val="18"/>
          <w:lang w:val="es-ES_tradnl"/>
        </w:rPr>
        <w:t>23</w:t>
      </w:r>
      <w:r w:rsidRPr="007A3A4F">
        <w:rPr>
          <w:rFonts w:cs="Noto Sans"/>
          <w:szCs w:val="18"/>
          <w:lang w:val="es-ES_tradnl"/>
        </w:rPr>
        <w:t xml:space="preserve"> Quintana Roo,</w:t>
      </w:r>
      <w:r w:rsidRPr="007A3A4F">
        <w:rPr>
          <w:rFonts w:cs="Noto Sans"/>
          <w:b/>
          <w:szCs w:val="18"/>
          <w:lang w:val="es-ES_tradnl"/>
        </w:rPr>
        <w:t>24</w:t>
      </w:r>
      <w:r w:rsidRPr="007A3A4F">
        <w:rPr>
          <w:rFonts w:cs="Noto Sans"/>
          <w:szCs w:val="18"/>
          <w:lang w:val="es-ES_tradnl"/>
        </w:rPr>
        <w:t xml:space="preserve"> San Luis Potosí, </w:t>
      </w:r>
      <w:r w:rsidRPr="007A3A4F">
        <w:rPr>
          <w:rFonts w:cs="Noto Sans"/>
          <w:b/>
          <w:szCs w:val="18"/>
          <w:lang w:val="es-ES_tradnl"/>
        </w:rPr>
        <w:t>25</w:t>
      </w:r>
      <w:r w:rsidRPr="007A3A4F">
        <w:rPr>
          <w:rFonts w:cs="Noto Sans"/>
          <w:szCs w:val="18"/>
          <w:lang w:val="es-ES_tradnl"/>
        </w:rPr>
        <w:t xml:space="preserve"> Sinaloa, </w:t>
      </w:r>
      <w:r w:rsidRPr="007A3A4F">
        <w:rPr>
          <w:rFonts w:cs="Noto Sans"/>
          <w:b/>
          <w:szCs w:val="18"/>
          <w:lang w:val="es-ES_tradnl"/>
        </w:rPr>
        <w:t>26</w:t>
      </w:r>
      <w:r w:rsidRPr="007A3A4F">
        <w:rPr>
          <w:rFonts w:cs="Noto Sans"/>
          <w:szCs w:val="18"/>
          <w:lang w:val="es-ES_tradnl"/>
        </w:rPr>
        <w:t xml:space="preserve"> Sonora, </w:t>
      </w:r>
      <w:r w:rsidRPr="007A3A4F">
        <w:rPr>
          <w:rFonts w:cs="Noto Sans"/>
          <w:b/>
          <w:szCs w:val="18"/>
          <w:lang w:val="es-ES_tradnl"/>
        </w:rPr>
        <w:t>27</w:t>
      </w:r>
      <w:r w:rsidRPr="007A3A4F">
        <w:rPr>
          <w:rFonts w:cs="Noto Sans"/>
          <w:szCs w:val="18"/>
          <w:lang w:val="es-ES_tradnl"/>
        </w:rPr>
        <w:t xml:space="preserve"> Tabasco, </w:t>
      </w:r>
      <w:r w:rsidRPr="007A3A4F">
        <w:rPr>
          <w:rFonts w:cs="Noto Sans"/>
          <w:b/>
          <w:szCs w:val="18"/>
          <w:lang w:val="es-ES_tradnl"/>
        </w:rPr>
        <w:t>28</w:t>
      </w:r>
      <w:r w:rsidRPr="007A3A4F">
        <w:rPr>
          <w:rFonts w:cs="Noto Sans"/>
          <w:szCs w:val="18"/>
          <w:lang w:val="es-ES_tradnl"/>
        </w:rPr>
        <w:t xml:space="preserve"> Tamaulipas, </w:t>
      </w:r>
      <w:r w:rsidRPr="007A3A4F">
        <w:rPr>
          <w:rFonts w:cs="Noto Sans"/>
          <w:b/>
          <w:szCs w:val="18"/>
          <w:lang w:val="es-ES_tradnl"/>
        </w:rPr>
        <w:t>29</w:t>
      </w:r>
      <w:r w:rsidRPr="007A3A4F">
        <w:rPr>
          <w:rFonts w:cs="Noto Sans"/>
          <w:szCs w:val="18"/>
          <w:lang w:val="es-ES_tradnl"/>
        </w:rPr>
        <w:t xml:space="preserve"> Tlaxcala, </w:t>
      </w:r>
      <w:r w:rsidRPr="007A3A4F">
        <w:rPr>
          <w:rFonts w:cs="Noto Sans"/>
          <w:b/>
          <w:szCs w:val="18"/>
          <w:lang w:val="es-ES_tradnl"/>
        </w:rPr>
        <w:t>30</w:t>
      </w:r>
      <w:r w:rsidRPr="007A3A4F">
        <w:rPr>
          <w:rFonts w:cs="Noto Sans"/>
          <w:szCs w:val="18"/>
          <w:lang w:val="es-ES_tradnl"/>
        </w:rPr>
        <w:t xml:space="preserve"> Veracruz de Ignacio de la Llave, </w:t>
      </w:r>
      <w:r w:rsidRPr="007A3A4F">
        <w:rPr>
          <w:rFonts w:cs="Noto Sans"/>
          <w:b/>
          <w:szCs w:val="18"/>
          <w:lang w:val="es-ES_tradnl"/>
        </w:rPr>
        <w:t>31</w:t>
      </w:r>
      <w:r w:rsidRPr="007A3A4F">
        <w:rPr>
          <w:rFonts w:cs="Noto Sans"/>
          <w:szCs w:val="18"/>
          <w:lang w:val="es-ES_tradnl"/>
        </w:rPr>
        <w:t xml:space="preserve"> Yucatán, </w:t>
      </w:r>
      <w:r w:rsidRPr="007A3A4F">
        <w:rPr>
          <w:rFonts w:cs="Noto Sans"/>
          <w:b/>
          <w:szCs w:val="18"/>
          <w:lang w:val="es-ES_tradnl"/>
        </w:rPr>
        <w:t>32</w:t>
      </w:r>
      <w:r w:rsidRPr="007A3A4F">
        <w:rPr>
          <w:rFonts w:cs="Noto Sans"/>
          <w:szCs w:val="18"/>
          <w:lang w:val="es-ES_tradnl"/>
        </w:rPr>
        <w:t xml:space="preserve"> Zacatecas.</w:t>
      </w:r>
    </w:p>
    <w:p w14:paraId="5099EC90" w14:textId="77777777" w:rsidR="007A3A4F" w:rsidRPr="007A3A4F" w:rsidRDefault="007A3A4F" w:rsidP="007A3A4F">
      <w:pPr>
        <w:rPr>
          <w:rFonts w:cs="Noto Sans"/>
          <w:szCs w:val="18"/>
          <w:lang w:val="es-ES_tradnl"/>
        </w:rPr>
      </w:pPr>
    </w:p>
    <w:p w14:paraId="3C153CBD" w14:textId="77777777" w:rsidR="007A3A4F" w:rsidRPr="007A3A4F" w:rsidRDefault="007A3A4F" w:rsidP="007A3A4F">
      <w:pPr>
        <w:rPr>
          <w:rFonts w:cs="Noto Sans"/>
          <w:b/>
          <w:i/>
          <w:szCs w:val="18"/>
          <w:u w:val="single"/>
        </w:rPr>
      </w:pPr>
      <w:r w:rsidRPr="007A3A4F">
        <w:rPr>
          <w:rFonts w:cs="Noto Sans"/>
          <w:b/>
          <w:i/>
          <w:szCs w:val="18"/>
          <w:u w:val="single"/>
        </w:rPr>
        <w:t>DERECHOHABIENCIA:</w:t>
      </w:r>
    </w:p>
    <w:p w14:paraId="15C7E2C6" w14:textId="38ACE035" w:rsidR="007A3A4F" w:rsidRPr="007A3A4F" w:rsidRDefault="007A3A4F" w:rsidP="007A3A4F">
      <w:pPr>
        <w:rPr>
          <w:rFonts w:cs="Noto Sans"/>
          <w:szCs w:val="18"/>
        </w:rPr>
      </w:pPr>
      <w:r w:rsidRPr="007A3A4F">
        <w:rPr>
          <w:rFonts w:cs="Noto Sans"/>
          <w:szCs w:val="18"/>
        </w:rPr>
        <w:t xml:space="preserve">Este espacio está destinado a registrar las consultas otorgadas a personas que tienen derecho a servicios médicos en la seguridad social. Anote en el espacio, la(s) clave(s) de la institución(es) de la(s) cual(es) es derechohabiente la o el paciente: </w:t>
      </w:r>
      <w:proofErr w:type="gramStart"/>
      <w:r w:rsidRPr="007A3A4F">
        <w:rPr>
          <w:rFonts w:cs="Noto Sans"/>
          <w:b/>
          <w:szCs w:val="18"/>
        </w:rPr>
        <w:t>1</w:t>
      </w:r>
      <w:r w:rsidRPr="007A3A4F">
        <w:rPr>
          <w:rFonts w:cs="Noto Sans"/>
          <w:szCs w:val="18"/>
        </w:rPr>
        <w:t>.NINGUNA</w:t>
      </w:r>
      <w:proofErr w:type="gramEnd"/>
      <w:r w:rsidRPr="007A3A4F">
        <w:rPr>
          <w:rFonts w:cs="Noto Sans"/>
          <w:szCs w:val="18"/>
        </w:rPr>
        <w:t xml:space="preserve">, </w:t>
      </w:r>
      <w:r w:rsidRPr="007A3A4F">
        <w:rPr>
          <w:rFonts w:cs="Noto Sans"/>
          <w:b/>
          <w:szCs w:val="18"/>
        </w:rPr>
        <w:t>2</w:t>
      </w:r>
      <w:r w:rsidRPr="007A3A4F">
        <w:rPr>
          <w:rFonts w:cs="Noto Sans"/>
          <w:szCs w:val="18"/>
        </w:rPr>
        <w:t xml:space="preserve">.IMSS, </w:t>
      </w:r>
      <w:r w:rsidRPr="007A3A4F">
        <w:rPr>
          <w:rFonts w:cs="Noto Sans"/>
          <w:b/>
          <w:szCs w:val="18"/>
        </w:rPr>
        <w:t>3</w:t>
      </w:r>
      <w:r w:rsidRPr="007A3A4F">
        <w:rPr>
          <w:rFonts w:cs="Noto Sans"/>
          <w:szCs w:val="18"/>
        </w:rPr>
        <w:t xml:space="preserve">.ISSSTE, </w:t>
      </w:r>
      <w:r w:rsidRPr="007A3A4F">
        <w:rPr>
          <w:rFonts w:cs="Noto Sans"/>
          <w:b/>
          <w:szCs w:val="18"/>
        </w:rPr>
        <w:t>4</w:t>
      </w:r>
      <w:r w:rsidRPr="007A3A4F">
        <w:rPr>
          <w:rFonts w:cs="Noto Sans"/>
          <w:szCs w:val="18"/>
        </w:rPr>
        <w:t xml:space="preserve">.PEMEX, </w:t>
      </w:r>
      <w:r w:rsidRPr="007A3A4F">
        <w:rPr>
          <w:rFonts w:cs="Noto Sans"/>
          <w:b/>
          <w:szCs w:val="18"/>
        </w:rPr>
        <w:t>5</w:t>
      </w:r>
      <w:r w:rsidRPr="007A3A4F">
        <w:rPr>
          <w:rFonts w:cs="Noto Sans"/>
          <w:szCs w:val="18"/>
        </w:rPr>
        <w:t xml:space="preserve">.SEDENA, </w:t>
      </w:r>
      <w:r w:rsidRPr="007A3A4F">
        <w:rPr>
          <w:rFonts w:cs="Noto Sans"/>
          <w:b/>
          <w:szCs w:val="18"/>
        </w:rPr>
        <w:t>6</w:t>
      </w:r>
      <w:r w:rsidRPr="007A3A4F">
        <w:rPr>
          <w:rFonts w:cs="Noto Sans"/>
          <w:szCs w:val="18"/>
        </w:rPr>
        <w:t xml:space="preserve">.SEMAR, </w:t>
      </w:r>
      <w:r w:rsidRPr="007A3A4F">
        <w:rPr>
          <w:rFonts w:cs="Noto Sans"/>
          <w:b/>
          <w:szCs w:val="18"/>
        </w:rPr>
        <w:t>10</w:t>
      </w:r>
      <w:r w:rsidRPr="007A3A4F">
        <w:rPr>
          <w:rFonts w:cs="Noto Sans"/>
          <w:szCs w:val="18"/>
        </w:rPr>
        <w:t xml:space="preserve">.IMSS BIENESTAR, </w:t>
      </w:r>
      <w:r w:rsidRPr="007A3A4F">
        <w:rPr>
          <w:rFonts w:cs="Noto Sans"/>
          <w:b/>
          <w:szCs w:val="18"/>
        </w:rPr>
        <w:t>11</w:t>
      </w:r>
      <w:r w:rsidRPr="007A3A4F">
        <w:rPr>
          <w:rFonts w:cs="Noto Sans"/>
          <w:szCs w:val="18"/>
        </w:rPr>
        <w:t xml:space="preserve">.ISSFAM, </w:t>
      </w:r>
      <w:r w:rsidRPr="007A3A4F">
        <w:rPr>
          <w:rFonts w:cs="Noto Sans"/>
          <w:b/>
          <w:szCs w:val="18"/>
        </w:rPr>
        <w:t>14</w:t>
      </w:r>
      <w:r w:rsidRPr="007A3A4F">
        <w:rPr>
          <w:rFonts w:cs="Noto Sans"/>
          <w:szCs w:val="18"/>
        </w:rPr>
        <w:t>.</w:t>
      </w:r>
      <w:r w:rsidR="000E03E4">
        <w:rPr>
          <w:rFonts w:cs="Noto Sans"/>
          <w:szCs w:val="18"/>
        </w:rPr>
        <w:t>Servicios de Salud</w:t>
      </w:r>
      <w:r w:rsidRPr="007A3A4F">
        <w:rPr>
          <w:rFonts w:cs="Noto Sans"/>
          <w:szCs w:val="18"/>
        </w:rPr>
        <w:t xml:space="preserve"> IMSS-BIENESTAR, </w:t>
      </w:r>
      <w:r w:rsidRPr="007A3A4F">
        <w:rPr>
          <w:rFonts w:cs="Noto Sans"/>
          <w:b/>
          <w:szCs w:val="18"/>
        </w:rPr>
        <w:t>8</w:t>
      </w:r>
      <w:r w:rsidRPr="007A3A4F">
        <w:rPr>
          <w:rFonts w:cs="Noto Sans"/>
          <w:szCs w:val="18"/>
        </w:rPr>
        <w:t xml:space="preserve">.OTRA, </w:t>
      </w:r>
      <w:r w:rsidRPr="007A3A4F">
        <w:rPr>
          <w:rFonts w:cs="Noto Sans"/>
          <w:b/>
          <w:szCs w:val="18"/>
        </w:rPr>
        <w:t>99</w:t>
      </w:r>
      <w:r w:rsidRPr="007A3A4F">
        <w:rPr>
          <w:rFonts w:cs="Noto Sans"/>
          <w:szCs w:val="18"/>
        </w:rPr>
        <w:t xml:space="preserve">.SE IGNORA. El código </w:t>
      </w:r>
      <w:r w:rsidRPr="007A3A4F">
        <w:rPr>
          <w:rFonts w:cs="Noto Sans"/>
          <w:b/>
          <w:szCs w:val="18"/>
        </w:rPr>
        <w:t>0</w:t>
      </w:r>
      <w:r w:rsidRPr="007A3A4F">
        <w:rPr>
          <w:rFonts w:cs="Noto Sans"/>
          <w:szCs w:val="18"/>
        </w:rPr>
        <w:t>.NO ESPECIFICADO queda reservado para el registro dentro del sistema automatizado en caso de que la celda se encuentre vacía.</w:t>
      </w:r>
    </w:p>
    <w:p w14:paraId="30537DAD" w14:textId="77777777" w:rsidR="007A3A4F" w:rsidRPr="007A3A4F" w:rsidRDefault="007A3A4F" w:rsidP="007A3A4F">
      <w:pPr>
        <w:rPr>
          <w:rFonts w:cs="Noto Sans"/>
          <w:szCs w:val="18"/>
        </w:rPr>
      </w:pPr>
    </w:p>
    <w:p w14:paraId="0E093516" w14:textId="77777777" w:rsidR="007A3A4F" w:rsidRPr="007A3A4F" w:rsidRDefault="007A3A4F" w:rsidP="007A3A4F">
      <w:pPr>
        <w:rPr>
          <w:rFonts w:cs="Noto Sans"/>
          <w:b/>
          <w:i/>
          <w:szCs w:val="18"/>
          <w:u w:val="single"/>
        </w:rPr>
      </w:pPr>
      <w:r w:rsidRPr="007A3A4F">
        <w:rPr>
          <w:rFonts w:cs="Noto Sans"/>
          <w:b/>
          <w:i/>
          <w:szCs w:val="18"/>
          <w:u w:val="single"/>
        </w:rPr>
        <w:lastRenderedPageBreak/>
        <w:t>DECLARA PERTENECER A UN PUEBLO INDÍGENA:</w:t>
      </w:r>
    </w:p>
    <w:p w14:paraId="12463B4D" w14:textId="77777777" w:rsidR="007A3A4F" w:rsidRPr="007A3A4F" w:rsidRDefault="007A3A4F" w:rsidP="007A3A4F">
      <w:pPr>
        <w:rPr>
          <w:rFonts w:cs="Noto Sans"/>
          <w:szCs w:val="18"/>
          <w:lang w:val="es-ES_tradnl"/>
        </w:rPr>
      </w:pPr>
      <w:r w:rsidRPr="007A3A4F">
        <w:rPr>
          <w:rFonts w:cs="Noto Sans"/>
          <w:szCs w:val="18"/>
          <w:lang w:val="es-ES_tradnl"/>
        </w:rPr>
        <w:t>Si la o el paciente considera pertenecer a un pueblo indígena; ello independientemente sea hablante de la lengua del pueblo indígena al que pertenece. Marque con una “X” en el recuadro correspondiente según la respuesta.</w:t>
      </w:r>
    </w:p>
    <w:p w14:paraId="2B5DB631" w14:textId="77777777" w:rsidR="007A3A4F" w:rsidRPr="007A3A4F" w:rsidRDefault="007A3A4F" w:rsidP="007A3A4F">
      <w:pPr>
        <w:rPr>
          <w:rFonts w:cs="Noto Sans"/>
          <w:szCs w:val="18"/>
          <w:lang w:val="es-ES_tradnl"/>
        </w:rPr>
      </w:pPr>
    </w:p>
    <w:p w14:paraId="452338A3" w14:textId="77777777" w:rsidR="007A3A4F" w:rsidRPr="007A3A4F" w:rsidRDefault="007A3A4F" w:rsidP="007A3A4F">
      <w:pPr>
        <w:rPr>
          <w:rFonts w:cs="Noto Sans"/>
          <w:szCs w:val="18"/>
        </w:rPr>
      </w:pPr>
      <w:r w:rsidRPr="007A3A4F">
        <w:rPr>
          <w:rFonts w:cs="Noto Sans"/>
          <w:szCs w:val="18"/>
        </w:rPr>
        <w:t>Si la respuesta es afirmativa pregunte si Habla alguna lengua indígena; marque con una “X” en el recuadro correspondiente según la respuesta, si es afirmativa pregunte ¿Qué lengua habla? y anote la respuesta en el espacio.</w:t>
      </w:r>
    </w:p>
    <w:p w14:paraId="73409FF3" w14:textId="77777777" w:rsidR="007A3A4F" w:rsidRPr="007A3A4F" w:rsidRDefault="007A3A4F" w:rsidP="007A3A4F">
      <w:pPr>
        <w:rPr>
          <w:rFonts w:cs="Noto Sans"/>
          <w:szCs w:val="18"/>
        </w:rPr>
      </w:pPr>
    </w:p>
    <w:p w14:paraId="11452C36" w14:textId="77777777" w:rsidR="007A3A4F" w:rsidRPr="007A3A4F" w:rsidRDefault="007A3A4F" w:rsidP="007A3A4F">
      <w:pPr>
        <w:rPr>
          <w:rFonts w:cs="Noto Sans"/>
          <w:b/>
          <w:i/>
          <w:szCs w:val="18"/>
          <w:u w:val="single"/>
        </w:rPr>
      </w:pPr>
      <w:r w:rsidRPr="007A3A4F">
        <w:rPr>
          <w:rFonts w:cs="Noto Sans"/>
          <w:b/>
          <w:i/>
          <w:szCs w:val="18"/>
          <w:u w:val="single"/>
        </w:rPr>
        <w:t>DOMICILIO PRIMARIO:</w:t>
      </w:r>
    </w:p>
    <w:p w14:paraId="25BDBBB5" w14:textId="77777777" w:rsidR="007A3A4F" w:rsidRPr="007A3A4F" w:rsidRDefault="007A3A4F" w:rsidP="007A3A4F">
      <w:pPr>
        <w:rPr>
          <w:rFonts w:cs="Noto Sans"/>
          <w:szCs w:val="18"/>
          <w:lang w:val="es-ES"/>
        </w:rPr>
      </w:pPr>
      <w:r w:rsidRPr="007A3A4F">
        <w:rPr>
          <w:rFonts w:cs="Noto Sans"/>
          <w:szCs w:val="18"/>
          <w:lang w:val="es-ES"/>
        </w:rPr>
        <w:t>Anote el domicilio actual de la o el del paciente, con calle, número exterior, número interior, lote, manzana, colonia, código postal, municipio y estado, así como referencias de localización.</w:t>
      </w:r>
    </w:p>
    <w:p w14:paraId="7AD6C90B" w14:textId="77777777" w:rsidR="007A3A4F" w:rsidRPr="007A3A4F" w:rsidRDefault="007A3A4F" w:rsidP="007A3A4F">
      <w:pPr>
        <w:rPr>
          <w:rFonts w:cs="Noto Sans"/>
          <w:szCs w:val="18"/>
          <w:lang w:val="es-ES_tradnl"/>
        </w:rPr>
      </w:pPr>
    </w:p>
    <w:p w14:paraId="1CEBB757" w14:textId="77777777" w:rsidR="007A3A4F" w:rsidRPr="007A3A4F" w:rsidRDefault="007A3A4F" w:rsidP="007A3A4F">
      <w:pPr>
        <w:rPr>
          <w:rFonts w:cs="Noto Sans"/>
          <w:b/>
          <w:i/>
          <w:color w:val="000000"/>
          <w:szCs w:val="18"/>
          <w:u w:val="single"/>
        </w:rPr>
      </w:pPr>
      <w:r w:rsidRPr="007A3A4F">
        <w:rPr>
          <w:rFonts w:cs="Noto Sans"/>
          <w:b/>
          <w:i/>
          <w:color w:val="000000"/>
          <w:szCs w:val="18"/>
          <w:u w:val="single"/>
        </w:rPr>
        <w:t>OTRO DOMICILIO:</w:t>
      </w:r>
    </w:p>
    <w:p w14:paraId="19E54053" w14:textId="77777777" w:rsidR="007A3A4F" w:rsidRPr="007A3A4F" w:rsidRDefault="007A3A4F" w:rsidP="007A3A4F">
      <w:pPr>
        <w:rPr>
          <w:rFonts w:cs="Noto Sans"/>
          <w:szCs w:val="18"/>
          <w:lang w:val="es-ES_tradnl"/>
        </w:rPr>
      </w:pPr>
      <w:r w:rsidRPr="007A3A4F">
        <w:rPr>
          <w:rFonts w:cs="Noto Sans"/>
          <w:szCs w:val="18"/>
          <w:lang w:val="es-ES_tradnl"/>
        </w:rPr>
        <w:t>Anote un domicilio adicional si cuenta con otro que desee registrar con calle, número exterior, número interior, lote, manzana, colonia, código postal, municipio y estado, así como referencias de localización.</w:t>
      </w:r>
    </w:p>
    <w:p w14:paraId="0AE18114" w14:textId="77777777" w:rsidR="007A3A4F" w:rsidRPr="007A3A4F" w:rsidRDefault="007A3A4F" w:rsidP="007A3A4F">
      <w:pPr>
        <w:rPr>
          <w:rFonts w:cs="Noto Sans"/>
          <w:szCs w:val="18"/>
          <w:lang w:val="es-ES_tradnl"/>
        </w:rPr>
      </w:pPr>
    </w:p>
    <w:p w14:paraId="08219657" w14:textId="77777777" w:rsidR="007A3A4F" w:rsidRPr="007A3A4F" w:rsidRDefault="007A3A4F" w:rsidP="007A3A4F">
      <w:pPr>
        <w:rPr>
          <w:rFonts w:cs="Noto Sans"/>
          <w:b/>
          <w:i/>
          <w:color w:val="000000"/>
          <w:szCs w:val="18"/>
          <w:u w:val="single"/>
        </w:rPr>
      </w:pPr>
      <w:r w:rsidRPr="007A3A4F">
        <w:rPr>
          <w:rFonts w:cs="Noto Sans"/>
          <w:b/>
          <w:i/>
          <w:color w:val="000000"/>
          <w:szCs w:val="18"/>
          <w:u w:val="single"/>
        </w:rPr>
        <w:t>TELÉFONO FIJO:</w:t>
      </w:r>
    </w:p>
    <w:p w14:paraId="0B913251" w14:textId="77777777" w:rsidR="007A3A4F" w:rsidRPr="007A3A4F" w:rsidRDefault="007A3A4F" w:rsidP="007A3A4F">
      <w:pPr>
        <w:rPr>
          <w:rFonts w:cs="Noto Sans"/>
          <w:szCs w:val="18"/>
          <w:lang w:val="es-ES_tradnl"/>
        </w:rPr>
      </w:pPr>
      <w:r w:rsidRPr="007A3A4F">
        <w:rPr>
          <w:rFonts w:cs="Noto Sans"/>
          <w:szCs w:val="18"/>
          <w:lang w:val="es-ES_tradnl"/>
        </w:rPr>
        <w:t>Anote el número de telefonía fija con el que cuenta la o el paciente en su domicilio.</w:t>
      </w:r>
    </w:p>
    <w:p w14:paraId="5C44156E" w14:textId="77777777" w:rsidR="007A3A4F" w:rsidRPr="007A3A4F" w:rsidRDefault="007A3A4F" w:rsidP="007A3A4F">
      <w:pPr>
        <w:rPr>
          <w:rFonts w:cs="Noto Sans"/>
          <w:szCs w:val="18"/>
          <w:lang w:val="es-ES_tradnl"/>
        </w:rPr>
      </w:pPr>
    </w:p>
    <w:p w14:paraId="3AF70C28" w14:textId="77777777" w:rsidR="007A3A4F" w:rsidRPr="007A3A4F" w:rsidRDefault="007A3A4F" w:rsidP="007A3A4F">
      <w:pPr>
        <w:rPr>
          <w:rFonts w:cs="Noto Sans"/>
          <w:b/>
          <w:i/>
          <w:szCs w:val="18"/>
          <w:u w:val="single"/>
        </w:rPr>
      </w:pPr>
      <w:r w:rsidRPr="007A3A4F">
        <w:rPr>
          <w:rFonts w:cs="Noto Sans"/>
          <w:b/>
          <w:i/>
          <w:szCs w:val="18"/>
          <w:u w:val="single"/>
        </w:rPr>
        <w:t>CELULAR:</w:t>
      </w:r>
    </w:p>
    <w:p w14:paraId="329A234A" w14:textId="77777777" w:rsidR="007A3A4F" w:rsidRPr="007A3A4F" w:rsidRDefault="007A3A4F" w:rsidP="007A3A4F">
      <w:pPr>
        <w:rPr>
          <w:rFonts w:cs="Noto Sans"/>
          <w:szCs w:val="18"/>
          <w:lang w:val="es-ES_tradnl"/>
        </w:rPr>
      </w:pPr>
      <w:r w:rsidRPr="007A3A4F">
        <w:rPr>
          <w:rFonts w:cs="Noto Sans"/>
          <w:szCs w:val="18"/>
          <w:lang w:val="es-ES_tradnl"/>
        </w:rPr>
        <w:t>Anote el número de telefonía celular de la o el paciente, con los 10 dígitos, si cuenta con él.</w:t>
      </w:r>
    </w:p>
    <w:p w14:paraId="5E488FAB" w14:textId="77777777" w:rsidR="007A3A4F" w:rsidRPr="007A3A4F" w:rsidRDefault="007A3A4F" w:rsidP="007A3A4F">
      <w:pPr>
        <w:rPr>
          <w:rFonts w:cs="Noto Sans"/>
          <w:szCs w:val="18"/>
          <w:lang w:val="es-ES_tradnl"/>
        </w:rPr>
      </w:pPr>
    </w:p>
    <w:p w14:paraId="20BC7F65" w14:textId="77777777" w:rsidR="007A3A4F" w:rsidRPr="007A3A4F" w:rsidRDefault="007A3A4F" w:rsidP="007A3A4F">
      <w:pPr>
        <w:rPr>
          <w:rFonts w:cs="Noto Sans"/>
          <w:b/>
          <w:i/>
          <w:szCs w:val="18"/>
          <w:u w:val="single"/>
        </w:rPr>
      </w:pPr>
      <w:r w:rsidRPr="007A3A4F">
        <w:rPr>
          <w:rFonts w:cs="Noto Sans"/>
          <w:b/>
          <w:i/>
          <w:szCs w:val="18"/>
          <w:u w:val="single"/>
        </w:rPr>
        <w:t>CORREO ELECTRÓNICO:</w:t>
      </w:r>
    </w:p>
    <w:p w14:paraId="7A700B39" w14:textId="77777777" w:rsidR="007A3A4F" w:rsidRPr="007A3A4F" w:rsidRDefault="007A3A4F" w:rsidP="007A3A4F">
      <w:pPr>
        <w:rPr>
          <w:rFonts w:cs="Noto Sans"/>
          <w:szCs w:val="18"/>
          <w:lang w:val="es-ES"/>
        </w:rPr>
      </w:pPr>
      <w:r w:rsidRPr="007A3A4F">
        <w:rPr>
          <w:rFonts w:cs="Noto Sans"/>
          <w:szCs w:val="18"/>
          <w:lang w:val="es-ES"/>
        </w:rPr>
        <w:t>Anote la dirección de correo electrónico la o el paciente, si cuenta con él.</w:t>
      </w:r>
    </w:p>
    <w:p w14:paraId="376B7920" w14:textId="77777777" w:rsidR="007A3A4F" w:rsidRPr="007A3A4F" w:rsidRDefault="007A3A4F" w:rsidP="007A3A4F">
      <w:pPr>
        <w:rPr>
          <w:rFonts w:cs="Noto Sans"/>
          <w:szCs w:val="18"/>
          <w:lang w:val="es-ES_tradnl"/>
        </w:rPr>
      </w:pPr>
    </w:p>
    <w:p w14:paraId="31129E5D" w14:textId="77777777" w:rsidR="007A3A4F" w:rsidRPr="007A3A4F" w:rsidRDefault="007A3A4F" w:rsidP="007A3A4F">
      <w:pPr>
        <w:rPr>
          <w:rFonts w:cs="Noto Sans"/>
          <w:b/>
          <w:i/>
          <w:szCs w:val="18"/>
          <w:u w:val="single"/>
        </w:rPr>
      </w:pPr>
      <w:r w:rsidRPr="007A3A4F">
        <w:rPr>
          <w:rFonts w:cs="Noto Sans"/>
          <w:b/>
          <w:i/>
          <w:szCs w:val="18"/>
          <w:u w:val="single"/>
        </w:rPr>
        <w:t>OCUPACIÓN:</w:t>
      </w:r>
    </w:p>
    <w:p w14:paraId="3252122E" w14:textId="77777777" w:rsidR="007A3A4F" w:rsidRPr="007A3A4F" w:rsidRDefault="007A3A4F" w:rsidP="007A3A4F">
      <w:pPr>
        <w:rPr>
          <w:rFonts w:cs="Noto Sans"/>
          <w:szCs w:val="18"/>
          <w:lang w:val="es-ES_tradnl"/>
        </w:rPr>
      </w:pPr>
      <w:r w:rsidRPr="007A3A4F">
        <w:rPr>
          <w:rFonts w:cs="Noto Sans"/>
          <w:szCs w:val="18"/>
          <w:lang w:val="es-ES_tradnl"/>
        </w:rPr>
        <w:t>Anote la ocupación de la o el paciente en el momento de la apertura de esta tarjeta.</w:t>
      </w:r>
    </w:p>
    <w:p w14:paraId="119031A0" w14:textId="77777777" w:rsidR="007A3A4F" w:rsidRPr="007A3A4F" w:rsidRDefault="007A3A4F" w:rsidP="007A3A4F">
      <w:pPr>
        <w:rPr>
          <w:rFonts w:cs="Noto Sans"/>
          <w:szCs w:val="18"/>
          <w:lang w:val="es-ES_tradnl"/>
        </w:rPr>
      </w:pPr>
    </w:p>
    <w:p w14:paraId="63CC8277" w14:textId="77777777" w:rsidR="007A3A4F" w:rsidRPr="007A3A4F" w:rsidRDefault="007A3A4F" w:rsidP="007A3A4F">
      <w:pPr>
        <w:rPr>
          <w:rFonts w:cs="Noto Sans"/>
          <w:b/>
          <w:i/>
          <w:szCs w:val="18"/>
          <w:u w:val="single"/>
        </w:rPr>
      </w:pPr>
      <w:r w:rsidRPr="007A3A4F">
        <w:rPr>
          <w:rFonts w:cs="Noto Sans"/>
          <w:b/>
          <w:i/>
          <w:szCs w:val="18"/>
          <w:u w:val="single"/>
        </w:rPr>
        <w:t>FECHA DE ELABORACIÓN DE LA TARJETA:</w:t>
      </w:r>
    </w:p>
    <w:p w14:paraId="37B60A0A" w14:textId="77777777" w:rsidR="007A3A4F" w:rsidRPr="007A3A4F" w:rsidRDefault="007A3A4F" w:rsidP="007A3A4F">
      <w:pPr>
        <w:rPr>
          <w:rFonts w:cs="Noto Sans"/>
          <w:szCs w:val="18"/>
        </w:rPr>
      </w:pPr>
      <w:r w:rsidRPr="007A3A4F">
        <w:rPr>
          <w:rFonts w:cs="Noto Sans"/>
          <w:szCs w:val="18"/>
          <w:lang w:val="es-ES_tradnl"/>
        </w:rPr>
        <w:t>Anote la fecha de apertura de esta tarjeta indicando día, mes y año en números arábigos.</w:t>
      </w:r>
    </w:p>
    <w:p w14:paraId="5DABF04E" w14:textId="77777777" w:rsidR="007A3A4F" w:rsidRPr="007A3A4F" w:rsidRDefault="007A3A4F" w:rsidP="007A3A4F">
      <w:pPr>
        <w:pStyle w:val="Ttulo2"/>
        <w:rPr>
          <w:rFonts w:cs="Noto Sans"/>
          <w:caps w:val="0"/>
        </w:rPr>
      </w:pPr>
      <w:bookmarkStart w:id="99" w:name="_Toc124444133"/>
      <w:bookmarkStart w:id="100" w:name="_Toc184395384"/>
      <w:r w:rsidRPr="007A3A4F">
        <w:rPr>
          <w:rFonts w:cs="Noto Sans"/>
          <w:caps w:val="0"/>
        </w:rPr>
        <w:t>DATOS DE DIAGNÓSTICO</w:t>
      </w:r>
      <w:bookmarkEnd w:id="99"/>
      <w:bookmarkEnd w:id="100"/>
    </w:p>
    <w:p w14:paraId="282ED5E6" w14:textId="77777777" w:rsidR="007A3A4F" w:rsidRPr="007A3A4F" w:rsidRDefault="007A3A4F" w:rsidP="007A3A4F">
      <w:pPr>
        <w:rPr>
          <w:rFonts w:cs="Noto Sans"/>
          <w:szCs w:val="18"/>
        </w:rPr>
      </w:pPr>
      <w:r w:rsidRPr="007A3A4F">
        <w:rPr>
          <w:rFonts w:cs="Noto Sans"/>
          <w:szCs w:val="18"/>
        </w:rPr>
        <w:t>Integra información en tres aspectos de</w:t>
      </w:r>
      <w:r w:rsidRPr="007A3A4F">
        <w:rPr>
          <w:rFonts w:cs="Noto Sans"/>
          <w:szCs w:val="18"/>
          <w:lang w:val="es-ES_tradnl"/>
        </w:rPr>
        <w:t xml:space="preserve"> la o el</w:t>
      </w:r>
      <w:r w:rsidRPr="007A3A4F">
        <w:rPr>
          <w:rFonts w:cs="Noto Sans"/>
          <w:szCs w:val="18"/>
        </w:rPr>
        <w:t xml:space="preserve"> enfermo: cómo se le identifica, qué curso sigue la enfermedad y qué estudios de laboratorio le han sido practicados. Para los siguientes rubros, marque “X” el recuadro que corresponda. Anote enseguida la fecha.</w:t>
      </w:r>
    </w:p>
    <w:p w14:paraId="27D0B22C" w14:textId="77777777" w:rsidR="007A3A4F" w:rsidRPr="007A3A4F" w:rsidRDefault="007A3A4F" w:rsidP="007A3A4F">
      <w:pPr>
        <w:rPr>
          <w:rFonts w:cs="Noto Sans"/>
          <w:szCs w:val="18"/>
          <w:lang w:val="es-ES_tradnl"/>
        </w:rPr>
      </w:pPr>
    </w:p>
    <w:p w14:paraId="0C4FFEC1" w14:textId="77777777" w:rsidR="007A3A4F" w:rsidRPr="007A3A4F" w:rsidRDefault="007A3A4F" w:rsidP="007A3A4F">
      <w:pPr>
        <w:rPr>
          <w:rFonts w:cs="Noto Sans"/>
          <w:i/>
          <w:u w:val="single"/>
          <w:lang w:val="es-ES_tradnl"/>
        </w:rPr>
      </w:pPr>
      <w:r w:rsidRPr="007A3A4F">
        <w:rPr>
          <w:rFonts w:cs="Noto Sans"/>
          <w:i/>
          <w:u w:val="single"/>
          <w:lang w:val="es-ES_tradnl"/>
        </w:rPr>
        <w:t>IDENTIFICADO EN:</w:t>
      </w:r>
    </w:p>
    <w:p w14:paraId="73ECF180" w14:textId="77777777" w:rsidR="007A3A4F" w:rsidRPr="007A3A4F" w:rsidRDefault="007A3A4F" w:rsidP="007A3A4F">
      <w:pPr>
        <w:rPr>
          <w:rFonts w:cs="Noto Sans"/>
          <w:i/>
          <w:u w:val="single"/>
          <w:lang w:val="es-ES_tradnl"/>
        </w:rPr>
      </w:pPr>
      <w:r w:rsidRPr="007A3A4F">
        <w:rPr>
          <w:rFonts w:cs="Noto Sans"/>
          <w:i/>
          <w:u w:val="single"/>
          <w:lang w:val="es-ES_tradnl"/>
        </w:rPr>
        <w:t>(ESTAS DOS OPCIONES SON EXCLUYENTES)</w:t>
      </w:r>
    </w:p>
    <w:p w14:paraId="63F9AEF6" w14:textId="77777777" w:rsidR="007A3A4F" w:rsidRPr="007A3A4F" w:rsidRDefault="007A3A4F" w:rsidP="00887673">
      <w:pPr>
        <w:pStyle w:val="Prrafodelista"/>
        <w:numPr>
          <w:ilvl w:val="0"/>
          <w:numId w:val="8"/>
        </w:numPr>
        <w:spacing w:after="0"/>
        <w:jc w:val="both"/>
        <w:rPr>
          <w:rFonts w:cs="Noto Sans"/>
          <w:szCs w:val="18"/>
        </w:rPr>
      </w:pPr>
      <w:r w:rsidRPr="007A3A4F">
        <w:rPr>
          <w:rFonts w:cs="Noto Sans"/>
          <w:b/>
          <w:szCs w:val="18"/>
        </w:rPr>
        <w:t>Consulta Externa con Auxilio de Rosa de bengala positivo, primera vez:</w:t>
      </w:r>
      <w:r w:rsidRPr="007A3A4F">
        <w:rPr>
          <w:rFonts w:cs="Noto Sans"/>
          <w:szCs w:val="18"/>
        </w:rPr>
        <w:t xml:space="preserve"> corresponde a la presencia de signos y síntomas sugestivos de brucelosis en </w:t>
      </w:r>
      <w:r w:rsidRPr="007A3A4F">
        <w:rPr>
          <w:rFonts w:cs="Noto Sans"/>
          <w:szCs w:val="18"/>
          <w:lang w:val="es-ES_tradnl"/>
        </w:rPr>
        <w:t xml:space="preserve">la o </w:t>
      </w:r>
      <w:r w:rsidRPr="007A3A4F">
        <w:rPr>
          <w:rFonts w:cs="Noto Sans"/>
          <w:szCs w:val="18"/>
        </w:rPr>
        <w:t>el paciente y/o asociación epidemiológica local más el apoyo del examen de laboratorio con rosa de bengala positivo.</w:t>
      </w:r>
    </w:p>
    <w:p w14:paraId="7CBA101F" w14:textId="77777777" w:rsidR="007A3A4F" w:rsidRPr="007A3A4F" w:rsidRDefault="007A3A4F" w:rsidP="00887673">
      <w:pPr>
        <w:pStyle w:val="Prrafodelista"/>
        <w:numPr>
          <w:ilvl w:val="0"/>
          <w:numId w:val="8"/>
        </w:numPr>
        <w:spacing w:after="0"/>
        <w:jc w:val="both"/>
        <w:rPr>
          <w:rFonts w:cs="Noto Sans"/>
          <w:szCs w:val="18"/>
        </w:rPr>
      </w:pPr>
      <w:r w:rsidRPr="007A3A4F">
        <w:rPr>
          <w:rFonts w:cs="Noto Sans"/>
          <w:b/>
          <w:szCs w:val="18"/>
        </w:rPr>
        <w:t xml:space="preserve">Confirmado por SAT y/o 2-ME: </w:t>
      </w:r>
      <w:r w:rsidRPr="007A3A4F">
        <w:rPr>
          <w:rFonts w:cs="Noto Sans"/>
          <w:szCs w:val="18"/>
        </w:rPr>
        <w:t xml:space="preserve">corresponde a la muestra que fue enviada para confirmar el diagnóstico por laboratorio y su resultado es positivo de acuerdo a las titulaciones como se define </w:t>
      </w:r>
      <w:r w:rsidRPr="007A3A4F">
        <w:rPr>
          <w:rFonts w:cs="Noto Sans"/>
          <w:szCs w:val="18"/>
        </w:rPr>
        <w:lastRenderedPageBreak/>
        <w:t>en la Guía de diagnóstico y tratamiento. Anote la fecha iniciando con día, mes y año con números arábigos.</w:t>
      </w:r>
    </w:p>
    <w:p w14:paraId="09095FAA" w14:textId="77777777" w:rsidR="007A3A4F" w:rsidRPr="007A3A4F" w:rsidRDefault="007A3A4F" w:rsidP="007A3A4F">
      <w:pPr>
        <w:rPr>
          <w:rFonts w:cs="Noto Sans"/>
          <w:szCs w:val="18"/>
          <w:lang w:val="es-ES_tradnl"/>
        </w:rPr>
      </w:pPr>
    </w:p>
    <w:p w14:paraId="47A7AD89" w14:textId="77777777" w:rsidR="007A3A4F" w:rsidRPr="007A3A4F" w:rsidRDefault="007A3A4F" w:rsidP="007A3A4F">
      <w:pPr>
        <w:rPr>
          <w:rFonts w:cs="Noto Sans"/>
          <w:i/>
          <w:u w:val="single"/>
          <w:lang w:val="es-ES_tradnl"/>
        </w:rPr>
      </w:pPr>
      <w:r w:rsidRPr="007A3A4F">
        <w:rPr>
          <w:rFonts w:cs="Noto Sans"/>
          <w:i/>
          <w:u w:val="single"/>
          <w:lang w:val="es-ES_tradnl"/>
        </w:rPr>
        <w:t>ESTUDIOS DE LABORATORIO Y FECHAS DE RESULTADO</w:t>
      </w:r>
    </w:p>
    <w:p w14:paraId="06B94421" w14:textId="77777777" w:rsidR="007A3A4F" w:rsidRPr="007A3A4F" w:rsidRDefault="007A3A4F" w:rsidP="007A3A4F">
      <w:pPr>
        <w:rPr>
          <w:rFonts w:cs="Noto Sans"/>
          <w:szCs w:val="18"/>
        </w:rPr>
      </w:pPr>
      <w:r w:rsidRPr="007A3A4F">
        <w:rPr>
          <w:rFonts w:cs="Noto Sans"/>
          <w:szCs w:val="18"/>
        </w:rPr>
        <w:t>Anote “X” el o los estudios que le fueron practicados y enseguida la fecha iniciando con día, mes y año con números arábigos en que se emitió el resultado.</w:t>
      </w:r>
    </w:p>
    <w:p w14:paraId="0C7753EC" w14:textId="77777777" w:rsidR="007A3A4F" w:rsidRPr="007A3A4F" w:rsidRDefault="007A3A4F" w:rsidP="007A3A4F">
      <w:pPr>
        <w:pStyle w:val="Ttulo2"/>
        <w:rPr>
          <w:rFonts w:cs="Noto Sans"/>
          <w:caps w:val="0"/>
        </w:rPr>
      </w:pPr>
      <w:bookmarkStart w:id="101" w:name="_Toc124444134"/>
      <w:bookmarkStart w:id="102" w:name="_Toc184395385"/>
      <w:r w:rsidRPr="007A3A4F">
        <w:rPr>
          <w:rFonts w:cs="Noto Sans"/>
          <w:caps w:val="0"/>
        </w:rPr>
        <w:t>TRATAMIENTO</w:t>
      </w:r>
      <w:bookmarkEnd w:id="101"/>
      <w:bookmarkEnd w:id="102"/>
    </w:p>
    <w:p w14:paraId="58DB4579" w14:textId="77777777" w:rsidR="007A3A4F" w:rsidRPr="007A3A4F" w:rsidRDefault="007A3A4F" w:rsidP="007A3A4F">
      <w:pPr>
        <w:rPr>
          <w:rFonts w:cs="Noto Sans"/>
          <w:b/>
          <w:szCs w:val="18"/>
        </w:rPr>
      </w:pPr>
      <w:r w:rsidRPr="007A3A4F">
        <w:rPr>
          <w:rFonts w:cs="Noto Sans"/>
          <w:szCs w:val="18"/>
        </w:rPr>
        <w:t>Es la medicación que se indica al caso probable (rosa de bengala positivo, presencia de signos y síntomas sugestivos de brucelosis, y/o asociación epidemiológica local).</w:t>
      </w:r>
    </w:p>
    <w:p w14:paraId="6F050A65" w14:textId="77777777" w:rsidR="007A3A4F" w:rsidRPr="007A3A4F" w:rsidRDefault="007A3A4F" w:rsidP="00887673">
      <w:pPr>
        <w:pStyle w:val="Prrafodelista"/>
        <w:numPr>
          <w:ilvl w:val="0"/>
          <w:numId w:val="9"/>
        </w:numPr>
        <w:spacing w:after="0"/>
        <w:jc w:val="both"/>
        <w:rPr>
          <w:rFonts w:cs="Noto Sans"/>
          <w:szCs w:val="18"/>
        </w:rPr>
      </w:pPr>
      <w:r w:rsidRPr="007A3A4F">
        <w:rPr>
          <w:rFonts w:cs="Noto Sans"/>
          <w:b/>
          <w:szCs w:val="18"/>
        </w:rPr>
        <w:t>Fecha de inicio</w:t>
      </w:r>
      <w:r w:rsidRPr="007A3A4F">
        <w:rPr>
          <w:rFonts w:cs="Noto Sans"/>
          <w:szCs w:val="18"/>
        </w:rPr>
        <w:t>: Anote el día, mes y año con números arábigos en el que se instruye de inicio el tratamiento.</w:t>
      </w:r>
    </w:p>
    <w:p w14:paraId="2F6CC3EC" w14:textId="77777777" w:rsidR="007A3A4F" w:rsidRPr="007A3A4F" w:rsidRDefault="007A3A4F" w:rsidP="00887673">
      <w:pPr>
        <w:pStyle w:val="Prrafodelista"/>
        <w:numPr>
          <w:ilvl w:val="0"/>
          <w:numId w:val="9"/>
        </w:numPr>
        <w:spacing w:after="0"/>
        <w:jc w:val="both"/>
        <w:rPr>
          <w:rFonts w:cs="Noto Sans"/>
          <w:szCs w:val="18"/>
        </w:rPr>
      </w:pPr>
      <w:r w:rsidRPr="007A3A4F">
        <w:rPr>
          <w:rFonts w:cs="Noto Sans"/>
          <w:b/>
          <w:bCs/>
          <w:szCs w:val="18"/>
        </w:rPr>
        <w:t>Tipo Primario</w:t>
      </w:r>
      <w:r w:rsidRPr="007A3A4F">
        <w:rPr>
          <w:rFonts w:cs="Noto Sans"/>
          <w:szCs w:val="18"/>
        </w:rPr>
        <w:t>: Corresponde a la primera vez que le es indicado el tratamiento a la o el paciente con brucelosis.</w:t>
      </w:r>
    </w:p>
    <w:p w14:paraId="7AA4F8B1" w14:textId="77777777" w:rsidR="007A3A4F" w:rsidRPr="007A3A4F" w:rsidRDefault="007A3A4F" w:rsidP="00887673">
      <w:pPr>
        <w:pStyle w:val="Prrafodelista"/>
        <w:numPr>
          <w:ilvl w:val="0"/>
          <w:numId w:val="9"/>
        </w:numPr>
        <w:spacing w:after="0"/>
        <w:jc w:val="both"/>
        <w:rPr>
          <w:rFonts w:cs="Noto Sans"/>
          <w:szCs w:val="18"/>
        </w:rPr>
      </w:pPr>
      <w:r w:rsidRPr="007A3A4F">
        <w:rPr>
          <w:rFonts w:cs="Noto Sans"/>
          <w:b/>
          <w:szCs w:val="18"/>
        </w:rPr>
        <w:t>Tipo Retratamiento</w:t>
      </w:r>
      <w:r w:rsidRPr="007A3A4F">
        <w:rPr>
          <w:rFonts w:cs="Noto Sans"/>
          <w:szCs w:val="18"/>
        </w:rPr>
        <w:t>: Corresponde a la indicación de un tratamiento adicional al primario.</w:t>
      </w:r>
    </w:p>
    <w:p w14:paraId="25E594D7" w14:textId="77777777" w:rsidR="007A3A4F" w:rsidRPr="007A3A4F" w:rsidRDefault="007A3A4F" w:rsidP="00887673">
      <w:pPr>
        <w:pStyle w:val="Prrafodelista"/>
        <w:numPr>
          <w:ilvl w:val="0"/>
          <w:numId w:val="9"/>
        </w:numPr>
        <w:spacing w:after="0"/>
        <w:jc w:val="both"/>
        <w:rPr>
          <w:rFonts w:cs="Noto Sans"/>
          <w:szCs w:val="18"/>
        </w:rPr>
      </w:pPr>
      <w:r w:rsidRPr="007A3A4F">
        <w:rPr>
          <w:rFonts w:cs="Noto Sans"/>
          <w:b/>
          <w:szCs w:val="18"/>
        </w:rPr>
        <w:t>Fecha de ministración de tratamiento</w:t>
      </w:r>
      <w:r w:rsidRPr="007A3A4F">
        <w:rPr>
          <w:rFonts w:cs="Noto Sans"/>
          <w:szCs w:val="18"/>
        </w:rPr>
        <w:t>: Anote día, mes y año con números arábigos en el que se ministra el tratamiento.</w:t>
      </w:r>
    </w:p>
    <w:p w14:paraId="738BBD5D" w14:textId="77777777" w:rsidR="007A3A4F" w:rsidRPr="007A3A4F" w:rsidRDefault="007A3A4F" w:rsidP="00887673">
      <w:pPr>
        <w:pStyle w:val="Prrafodelista"/>
        <w:numPr>
          <w:ilvl w:val="0"/>
          <w:numId w:val="9"/>
        </w:numPr>
        <w:spacing w:after="0"/>
        <w:jc w:val="both"/>
        <w:rPr>
          <w:rFonts w:cs="Noto Sans"/>
          <w:szCs w:val="18"/>
        </w:rPr>
      </w:pPr>
      <w:r w:rsidRPr="007A3A4F">
        <w:rPr>
          <w:rFonts w:cs="Noto Sans"/>
          <w:b/>
          <w:szCs w:val="18"/>
        </w:rPr>
        <w:t>Esquema</w:t>
      </w:r>
      <w:r w:rsidRPr="007A3A4F">
        <w:rPr>
          <w:rFonts w:cs="Noto Sans"/>
          <w:szCs w:val="18"/>
        </w:rPr>
        <w:t xml:space="preserve">: Son aquellos que se encuentran divididos en Esquemas sugeridos, son los que se estarán utilizando a falta de </w:t>
      </w:r>
      <w:proofErr w:type="spellStart"/>
      <w:r w:rsidRPr="007A3A4F">
        <w:rPr>
          <w:rFonts w:cs="Noto Sans"/>
          <w:szCs w:val="18"/>
        </w:rPr>
        <w:t>Rifampicina</w:t>
      </w:r>
      <w:proofErr w:type="spellEnd"/>
      <w:r w:rsidRPr="007A3A4F">
        <w:rPr>
          <w:rFonts w:cs="Noto Sans"/>
          <w:szCs w:val="18"/>
        </w:rPr>
        <w:t>, Esquemas opcionales. Se refiere a los medicamentos seleccionados por el médico acorde a la NOM-022-SSA2-2012 vigente y Otros Esquemas, Indicando la dosis correspondiente de acuerdo a los días establecidos.</w:t>
      </w:r>
    </w:p>
    <w:p w14:paraId="52ECA101" w14:textId="77777777" w:rsidR="007A3A4F" w:rsidRPr="007A3A4F" w:rsidRDefault="007A3A4F" w:rsidP="00887673">
      <w:pPr>
        <w:pStyle w:val="Prrafodelista"/>
        <w:numPr>
          <w:ilvl w:val="0"/>
          <w:numId w:val="9"/>
        </w:numPr>
        <w:spacing w:after="0"/>
        <w:jc w:val="both"/>
        <w:rPr>
          <w:rFonts w:cs="Noto Sans"/>
          <w:szCs w:val="18"/>
        </w:rPr>
      </w:pPr>
      <w:r w:rsidRPr="007A3A4F">
        <w:rPr>
          <w:rFonts w:cs="Noto Sans"/>
          <w:b/>
          <w:szCs w:val="18"/>
        </w:rPr>
        <w:t>Esquema Sugerido:</w:t>
      </w:r>
      <w:r w:rsidRPr="007A3A4F">
        <w:rPr>
          <w:rFonts w:cs="Noto Sans"/>
          <w:szCs w:val="18"/>
        </w:rPr>
        <w:t xml:space="preserve"> </w:t>
      </w:r>
      <w:r w:rsidRPr="007A3A4F">
        <w:rPr>
          <w:rFonts w:cs="Noto Sans"/>
          <w:b/>
          <w:szCs w:val="18"/>
        </w:rPr>
        <w:t>Nota</w:t>
      </w:r>
      <w:r w:rsidRPr="007A3A4F">
        <w:rPr>
          <w:rFonts w:cs="Noto Sans"/>
          <w:szCs w:val="18"/>
        </w:rPr>
        <w:t xml:space="preserve">: Por el momento se está sugiriendo estos esquemas derivado a que el registro sanitario de la </w:t>
      </w:r>
      <w:proofErr w:type="spellStart"/>
      <w:r w:rsidRPr="007A3A4F">
        <w:rPr>
          <w:rFonts w:cs="Noto Sans"/>
          <w:szCs w:val="18"/>
        </w:rPr>
        <w:t>Rifampicina</w:t>
      </w:r>
      <w:proofErr w:type="spellEnd"/>
      <w:r w:rsidRPr="007A3A4F">
        <w:rPr>
          <w:rFonts w:cs="Noto Sans"/>
          <w:szCs w:val="18"/>
        </w:rPr>
        <w:t xml:space="preserve"> en el país fue retirado e informado por la COFEPRIS.</w:t>
      </w:r>
    </w:p>
    <w:p w14:paraId="5AE985E5" w14:textId="77777777" w:rsidR="007A3A4F" w:rsidRPr="007A3A4F" w:rsidRDefault="007A3A4F" w:rsidP="00887673">
      <w:pPr>
        <w:pStyle w:val="Prrafodelista"/>
        <w:numPr>
          <w:ilvl w:val="1"/>
          <w:numId w:val="9"/>
        </w:numPr>
        <w:spacing w:after="0"/>
        <w:jc w:val="both"/>
        <w:rPr>
          <w:rFonts w:cs="Noto Sans"/>
          <w:szCs w:val="18"/>
        </w:rPr>
      </w:pPr>
      <w:r w:rsidRPr="007A3A4F">
        <w:rPr>
          <w:rFonts w:cs="Noto Sans"/>
          <w:b/>
          <w:szCs w:val="18"/>
        </w:rPr>
        <w:t>Esquema A</w:t>
      </w:r>
      <w:r w:rsidRPr="007A3A4F">
        <w:rPr>
          <w:rFonts w:cs="Noto Sans"/>
          <w:szCs w:val="18"/>
        </w:rPr>
        <w:t xml:space="preserve"> Personas adultas o niñas y niños de 8 y más años de edad: </w:t>
      </w:r>
      <w:proofErr w:type="spellStart"/>
      <w:r w:rsidRPr="007A3A4F">
        <w:rPr>
          <w:rFonts w:cs="Noto Sans"/>
          <w:szCs w:val="18"/>
          <w:lang w:val="es-ES_tradnl"/>
        </w:rPr>
        <w:t>Doxiciclina</w:t>
      </w:r>
      <w:proofErr w:type="spellEnd"/>
      <w:r w:rsidRPr="007A3A4F">
        <w:rPr>
          <w:rFonts w:cs="Noto Sans"/>
          <w:szCs w:val="18"/>
          <w:lang w:val="es-ES_tradnl"/>
        </w:rPr>
        <w:t xml:space="preserve"> (2a4mg/Kg/día; cada 12 a 24 </w:t>
      </w:r>
      <w:proofErr w:type="spellStart"/>
      <w:r w:rsidRPr="007A3A4F">
        <w:rPr>
          <w:rFonts w:cs="Noto Sans"/>
          <w:szCs w:val="18"/>
          <w:lang w:val="es-ES_tradnl"/>
        </w:rPr>
        <w:t>hrs</w:t>
      </w:r>
      <w:proofErr w:type="spellEnd"/>
      <w:r w:rsidRPr="007A3A4F">
        <w:rPr>
          <w:rFonts w:cs="Noto Sans"/>
          <w:szCs w:val="18"/>
          <w:lang w:val="es-ES_tradnl"/>
        </w:rPr>
        <w:t xml:space="preserve"> dosis máxima 200mg por día) + </w:t>
      </w:r>
      <w:proofErr w:type="spellStart"/>
      <w:r w:rsidRPr="007A3A4F">
        <w:rPr>
          <w:rFonts w:cs="Noto Sans"/>
          <w:szCs w:val="18"/>
          <w:lang w:val="es-ES_tradnl"/>
        </w:rPr>
        <w:t>Trimetoprim</w:t>
      </w:r>
      <w:proofErr w:type="spellEnd"/>
      <w:r w:rsidRPr="007A3A4F">
        <w:rPr>
          <w:rFonts w:cs="Noto Sans"/>
          <w:szCs w:val="18"/>
          <w:lang w:val="es-ES_tradnl"/>
        </w:rPr>
        <w:t xml:space="preserve"> con </w:t>
      </w:r>
      <w:proofErr w:type="spellStart"/>
      <w:r w:rsidRPr="007A3A4F">
        <w:rPr>
          <w:rFonts w:cs="Noto Sans"/>
          <w:szCs w:val="18"/>
          <w:lang w:val="es-ES_tradnl"/>
        </w:rPr>
        <w:t>Sulfametoxazol</w:t>
      </w:r>
      <w:proofErr w:type="spellEnd"/>
      <w:r w:rsidRPr="007A3A4F">
        <w:rPr>
          <w:rFonts w:cs="Noto Sans"/>
          <w:szCs w:val="18"/>
          <w:lang w:val="es-ES_tradnl"/>
        </w:rPr>
        <w:t xml:space="preserve"> (8/40 mg/kg/día dividido en dos dosis) en presentación tabletas/comprimidos 21 días.</w:t>
      </w:r>
    </w:p>
    <w:p w14:paraId="4BC2768F" w14:textId="77777777" w:rsidR="007A3A4F" w:rsidRPr="007A3A4F" w:rsidRDefault="007A3A4F" w:rsidP="00887673">
      <w:pPr>
        <w:pStyle w:val="Prrafodelista"/>
        <w:numPr>
          <w:ilvl w:val="1"/>
          <w:numId w:val="9"/>
        </w:numPr>
        <w:spacing w:after="0"/>
        <w:jc w:val="both"/>
        <w:rPr>
          <w:rFonts w:cs="Noto Sans"/>
          <w:szCs w:val="18"/>
        </w:rPr>
      </w:pPr>
      <w:r w:rsidRPr="007A3A4F">
        <w:rPr>
          <w:rFonts w:cs="Noto Sans"/>
          <w:b/>
          <w:szCs w:val="18"/>
        </w:rPr>
        <w:t>Esquema B</w:t>
      </w:r>
      <w:r w:rsidRPr="007A3A4F">
        <w:rPr>
          <w:rFonts w:cs="Noto Sans"/>
          <w:szCs w:val="18"/>
        </w:rPr>
        <w:t xml:space="preserve"> Niñas y niños menores de 8 años: </w:t>
      </w:r>
      <w:proofErr w:type="spellStart"/>
      <w:r w:rsidRPr="007A3A4F">
        <w:rPr>
          <w:rFonts w:cs="Noto Sans"/>
          <w:szCs w:val="18"/>
          <w:lang w:val="es-ES_tradnl"/>
        </w:rPr>
        <w:t>Trimetoprim</w:t>
      </w:r>
      <w:proofErr w:type="spellEnd"/>
      <w:r w:rsidRPr="007A3A4F">
        <w:rPr>
          <w:rFonts w:cs="Noto Sans"/>
          <w:szCs w:val="18"/>
          <w:lang w:val="es-ES_tradnl"/>
        </w:rPr>
        <w:t xml:space="preserve"> con </w:t>
      </w:r>
      <w:proofErr w:type="spellStart"/>
      <w:r w:rsidRPr="007A3A4F">
        <w:rPr>
          <w:rFonts w:cs="Noto Sans"/>
          <w:szCs w:val="18"/>
          <w:lang w:val="es-ES_tradnl"/>
        </w:rPr>
        <w:t>Sulfametoxazol</w:t>
      </w:r>
      <w:proofErr w:type="spellEnd"/>
      <w:r w:rsidRPr="007A3A4F">
        <w:rPr>
          <w:rFonts w:cs="Noto Sans"/>
          <w:szCs w:val="18"/>
          <w:lang w:val="es-ES_tradnl"/>
        </w:rPr>
        <w:t xml:space="preserve"> (8/40 mg/kg/día dividido en dos dosis) en presentación Suspensión por 21 a 42 días. En combinación con </w:t>
      </w:r>
      <w:proofErr w:type="spellStart"/>
      <w:r w:rsidRPr="007A3A4F">
        <w:rPr>
          <w:rFonts w:cs="Noto Sans"/>
          <w:b/>
          <w:szCs w:val="18"/>
          <w:lang w:val="es-ES_tradnl"/>
        </w:rPr>
        <w:t>Gentamicina</w:t>
      </w:r>
      <w:proofErr w:type="spellEnd"/>
      <w:r w:rsidRPr="007A3A4F">
        <w:rPr>
          <w:rFonts w:cs="Noto Sans"/>
          <w:szCs w:val="18"/>
          <w:lang w:val="es-ES_tradnl"/>
        </w:rPr>
        <w:t xml:space="preserve"> 5-7mg/kg/día cada 24 horas por los primeros 7-10 días.</w:t>
      </w:r>
    </w:p>
    <w:p w14:paraId="7E4B3A04" w14:textId="77777777" w:rsidR="007A3A4F" w:rsidRPr="007A3A4F" w:rsidRDefault="007A3A4F" w:rsidP="00887673">
      <w:pPr>
        <w:pStyle w:val="Prrafodelista"/>
        <w:numPr>
          <w:ilvl w:val="0"/>
          <w:numId w:val="9"/>
        </w:numPr>
        <w:spacing w:after="0"/>
        <w:jc w:val="both"/>
        <w:rPr>
          <w:rFonts w:cs="Noto Sans"/>
          <w:szCs w:val="18"/>
        </w:rPr>
      </w:pPr>
      <w:r w:rsidRPr="007A3A4F">
        <w:rPr>
          <w:rFonts w:cs="Noto Sans"/>
          <w:szCs w:val="18"/>
        </w:rPr>
        <w:t xml:space="preserve">Esquema opcional: </w:t>
      </w:r>
      <w:r w:rsidRPr="007A3A4F">
        <w:rPr>
          <w:rFonts w:cs="Noto Sans"/>
          <w:b/>
          <w:szCs w:val="18"/>
        </w:rPr>
        <w:t>Nota</w:t>
      </w:r>
      <w:r w:rsidRPr="007A3A4F">
        <w:rPr>
          <w:rFonts w:cs="Noto Sans"/>
          <w:szCs w:val="18"/>
        </w:rPr>
        <w:t xml:space="preserve">: Son los esquemas que se encuentran vigentes en la normatividad y que derivado a la nota anterior se han dejado de utilizar por falta de </w:t>
      </w:r>
      <w:proofErr w:type="spellStart"/>
      <w:r w:rsidRPr="007A3A4F">
        <w:rPr>
          <w:rFonts w:cs="Noto Sans"/>
          <w:szCs w:val="18"/>
        </w:rPr>
        <w:t>Rifampicina</w:t>
      </w:r>
      <w:proofErr w:type="spellEnd"/>
      <w:r w:rsidRPr="007A3A4F">
        <w:rPr>
          <w:rFonts w:cs="Noto Sans"/>
          <w:szCs w:val="18"/>
        </w:rPr>
        <w:t xml:space="preserve"> a excepción del esquema A:</w:t>
      </w:r>
    </w:p>
    <w:p w14:paraId="26FDA523" w14:textId="77777777" w:rsidR="007A3A4F" w:rsidRPr="007A3A4F" w:rsidRDefault="007A3A4F" w:rsidP="00887673">
      <w:pPr>
        <w:pStyle w:val="Prrafodelista"/>
        <w:numPr>
          <w:ilvl w:val="1"/>
          <w:numId w:val="9"/>
        </w:numPr>
        <w:spacing w:after="0"/>
        <w:jc w:val="both"/>
        <w:rPr>
          <w:rFonts w:cs="Noto Sans"/>
          <w:szCs w:val="18"/>
        </w:rPr>
      </w:pPr>
      <w:r w:rsidRPr="007A3A4F">
        <w:rPr>
          <w:rFonts w:cs="Noto Sans"/>
          <w:b/>
          <w:szCs w:val="18"/>
        </w:rPr>
        <w:t>Esquema A</w:t>
      </w:r>
      <w:r w:rsidRPr="007A3A4F">
        <w:rPr>
          <w:rFonts w:cs="Noto Sans"/>
          <w:szCs w:val="18"/>
        </w:rPr>
        <w:t xml:space="preserve">: </w:t>
      </w:r>
      <w:r w:rsidRPr="007A3A4F">
        <w:rPr>
          <w:rFonts w:cs="Noto Sans"/>
          <w:i/>
          <w:szCs w:val="18"/>
        </w:rPr>
        <w:t>Tetraciclina</w:t>
      </w:r>
      <w:r w:rsidRPr="007A3A4F">
        <w:rPr>
          <w:rFonts w:cs="Noto Sans"/>
          <w:szCs w:val="18"/>
        </w:rPr>
        <w:t xml:space="preserve"> tabletas o comprimidos 500 mg cada 6 horas por 21 días + </w:t>
      </w:r>
      <w:r w:rsidRPr="007A3A4F">
        <w:rPr>
          <w:rFonts w:cs="Noto Sans"/>
          <w:i/>
          <w:szCs w:val="18"/>
        </w:rPr>
        <w:t>Estreptomicina</w:t>
      </w:r>
      <w:r w:rsidRPr="007A3A4F">
        <w:rPr>
          <w:rFonts w:cs="Noto Sans"/>
          <w:szCs w:val="18"/>
        </w:rPr>
        <w:t xml:space="preserve"> solución inyectable de 1 g cada 24 horas por 21 días.</w:t>
      </w:r>
    </w:p>
    <w:p w14:paraId="6BB508F4" w14:textId="77777777" w:rsidR="007A3A4F" w:rsidRPr="007A3A4F" w:rsidRDefault="007A3A4F" w:rsidP="00887673">
      <w:pPr>
        <w:pStyle w:val="Prrafodelista"/>
        <w:numPr>
          <w:ilvl w:val="1"/>
          <w:numId w:val="9"/>
        </w:numPr>
        <w:spacing w:after="0"/>
        <w:jc w:val="both"/>
        <w:rPr>
          <w:rFonts w:cs="Noto Sans"/>
          <w:szCs w:val="18"/>
        </w:rPr>
      </w:pPr>
      <w:r w:rsidRPr="007A3A4F">
        <w:rPr>
          <w:rFonts w:cs="Noto Sans"/>
          <w:b/>
          <w:szCs w:val="18"/>
        </w:rPr>
        <w:t>Esquema B</w:t>
      </w:r>
      <w:r w:rsidRPr="007A3A4F">
        <w:rPr>
          <w:rFonts w:cs="Noto Sans"/>
          <w:szCs w:val="18"/>
        </w:rPr>
        <w:t xml:space="preserve">: </w:t>
      </w:r>
      <w:r w:rsidRPr="007A3A4F">
        <w:rPr>
          <w:rFonts w:cs="Noto Sans"/>
          <w:b/>
          <w:szCs w:val="18"/>
        </w:rPr>
        <w:t>Adultos</w:t>
      </w:r>
      <w:r w:rsidRPr="007A3A4F">
        <w:rPr>
          <w:rFonts w:cs="Noto Sans"/>
          <w:szCs w:val="18"/>
        </w:rPr>
        <w:t xml:space="preserve">: </w:t>
      </w:r>
      <w:proofErr w:type="spellStart"/>
      <w:r w:rsidRPr="007A3A4F">
        <w:rPr>
          <w:rFonts w:cs="Noto Sans"/>
          <w:i/>
          <w:szCs w:val="18"/>
        </w:rPr>
        <w:t>Rifampicina</w:t>
      </w:r>
      <w:proofErr w:type="spellEnd"/>
      <w:r w:rsidRPr="007A3A4F">
        <w:rPr>
          <w:rFonts w:cs="Noto Sans"/>
          <w:szCs w:val="18"/>
        </w:rPr>
        <w:t xml:space="preserve"> 300 mg cada 8 horas + </w:t>
      </w:r>
      <w:proofErr w:type="spellStart"/>
      <w:r w:rsidRPr="007A3A4F">
        <w:rPr>
          <w:rFonts w:cs="Noto Sans"/>
          <w:i/>
          <w:szCs w:val="18"/>
        </w:rPr>
        <w:t>Trimetoprim</w:t>
      </w:r>
      <w:proofErr w:type="spellEnd"/>
      <w:r w:rsidRPr="007A3A4F">
        <w:rPr>
          <w:rFonts w:cs="Noto Sans"/>
          <w:i/>
          <w:szCs w:val="18"/>
        </w:rPr>
        <w:t xml:space="preserve"> con </w:t>
      </w:r>
      <w:proofErr w:type="spellStart"/>
      <w:r w:rsidRPr="007A3A4F">
        <w:rPr>
          <w:rFonts w:cs="Noto Sans"/>
          <w:i/>
          <w:szCs w:val="18"/>
        </w:rPr>
        <w:t>Sulfametoxazol</w:t>
      </w:r>
      <w:proofErr w:type="spellEnd"/>
      <w:r w:rsidRPr="007A3A4F">
        <w:rPr>
          <w:rFonts w:cs="Noto Sans"/>
          <w:szCs w:val="18"/>
        </w:rPr>
        <w:t xml:space="preserve"> 160/800 mg cada 12 horas por 21 días.</w:t>
      </w:r>
    </w:p>
    <w:p w14:paraId="1B255F4C" w14:textId="77777777" w:rsidR="007A3A4F" w:rsidRPr="007A3A4F" w:rsidRDefault="007A3A4F" w:rsidP="007A3A4F">
      <w:pPr>
        <w:pStyle w:val="Prrafodelista"/>
        <w:ind w:left="1440"/>
        <w:rPr>
          <w:rFonts w:cs="Noto Sans"/>
          <w:strike/>
          <w:szCs w:val="18"/>
        </w:rPr>
      </w:pPr>
      <w:r w:rsidRPr="007A3A4F">
        <w:rPr>
          <w:rFonts w:cs="Noto Sans"/>
          <w:b/>
          <w:szCs w:val="18"/>
        </w:rPr>
        <w:t>Niños</w:t>
      </w:r>
      <w:r w:rsidRPr="007A3A4F">
        <w:rPr>
          <w:rFonts w:cs="Noto Sans"/>
          <w:szCs w:val="18"/>
        </w:rPr>
        <w:t xml:space="preserve">: </w:t>
      </w:r>
      <w:proofErr w:type="spellStart"/>
      <w:r w:rsidRPr="007A3A4F">
        <w:rPr>
          <w:rFonts w:cs="Noto Sans"/>
          <w:i/>
          <w:szCs w:val="18"/>
        </w:rPr>
        <w:t>Rifampicina</w:t>
      </w:r>
      <w:proofErr w:type="spellEnd"/>
      <w:r w:rsidRPr="007A3A4F">
        <w:rPr>
          <w:rFonts w:cs="Noto Sans"/>
          <w:szCs w:val="18"/>
        </w:rPr>
        <w:t xml:space="preserve"> 20 mg/kg/día dividido en tres dosis + </w:t>
      </w:r>
      <w:proofErr w:type="spellStart"/>
      <w:r w:rsidRPr="007A3A4F">
        <w:rPr>
          <w:rFonts w:cs="Noto Sans"/>
          <w:i/>
          <w:szCs w:val="18"/>
        </w:rPr>
        <w:t>Trimetoprim</w:t>
      </w:r>
      <w:proofErr w:type="spellEnd"/>
      <w:r w:rsidRPr="007A3A4F">
        <w:rPr>
          <w:rFonts w:cs="Noto Sans"/>
          <w:i/>
          <w:szCs w:val="18"/>
        </w:rPr>
        <w:t xml:space="preserve"> con </w:t>
      </w:r>
      <w:proofErr w:type="spellStart"/>
      <w:r w:rsidRPr="007A3A4F">
        <w:rPr>
          <w:rFonts w:cs="Noto Sans"/>
          <w:i/>
          <w:szCs w:val="18"/>
        </w:rPr>
        <w:t>Sulfametoxazol</w:t>
      </w:r>
      <w:proofErr w:type="spellEnd"/>
      <w:r w:rsidRPr="007A3A4F">
        <w:rPr>
          <w:rFonts w:cs="Noto Sans"/>
          <w:szCs w:val="18"/>
        </w:rPr>
        <w:t xml:space="preserve"> 8/40 mg/kg/día dividido en dos dosis, por 21 días.</w:t>
      </w:r>
    </w:p>
    <w:p w14:paraId="03C59465" w14:textId="77777777" w:rsidR="007A3A4F" w:rsidRPr="007A3A4F" w:rsidRDefault="007A3A4F" w:rsidP="00887673">
      <w:pPr>
        <w:pStyle w:val="Prrafodelista"/>
        <w:numPr>
          <w:ilvl w:val="1"/>
          <w:numId w:val="9"/>
        </w:numPr>
        <w:spacing w:after="0"/>
        <w:jc w:val="both"/>
        <w:rPr>
          <w:rFonts w:cs="Noto Sans"/>
          <w:szCs w:val="18"/>
        </w:rPr>
      </w:pPr>
      <w:r w:rsidRPr="007A3A4F">
        <w:rPr>
          <w:rFonts w:cs="Noto Sans"/>
          <w:b/>
          <w:szCs w:val="18"/>
        </w:rPr>
        <w:t>Esquema C</w:t>
      </w:r>
      <w:r w:rsidRPr="007A3A4F">
        <w:rPr>
          <w:rFonts w:cs="Noto Sans"/>
          <w:szCs w:val="18"/>
        </w:rPr>
        <w:t xml:space="preserve">: </w:t>
      </w:r>
      <w:proofErr w:type="spellStart"/>
      <w:r w:rsidRPr="007A3A4F">
        <w:rPr>
          <w:rFonts w:cs="Noto Sans"/>
          <w:i/>
          <w:szCs w:val="18"/>
        </w:rPr>
        <w:t>Doxiciclina</w:t>
      </w:r>
      <w:proofErr w:type="spellEnd"/>
      <w:r w:rsidRPr="007A3A4F">
        <w:rPr>
          <w:rFonts w:cs="Noto Sans"/>
          <w:szCs w:val="18"/>
        </w:rPr>
        <w:t xml:space="preserve"> 200 mg, cada 24 horas por seis semanas + </w:t>
      </w:r>
      <w:proofErr w:type="spellStart"/>
      <w:r w:rsidRPr="007A3A4F">
        <w:rPr>
          <w:rFonts w:cs="Noto Sans"/>
          <w:i/>
          <w:szCs w:val="18"/>
        </w:rPr>
        <w:t>Rifampicina</w:t>
      </w:r>
      <w:proofErr w:type="spellEnd"/>
      <w:r w:rsidRPr="007A3A4F">
        <w:rPr>
          <w:rFonts w:cs="Noto Sans"/>
          <w:szCs w:val="18"/>
        </w:rPr>
        <w:t xml:space="preserve"> 600-900 mg, cada 24 horas por seis semanas.</w:t>
      </w:r>
    </w:p>
    <w:p w14:paraId="4DDA997E" w14:textId="77777777" w:rsidR="007A3A4F" w:rsidRPr="007A3A4F" w:rsidRDefault="007A3A4F" w:rsidP="007A3A4F">
      <w:pPr>
        <w:pStyle w:val="Ttulo2"/>
        <w:rPr>
          <w:rFonts w:cs="Noto Sans"/>
          <w:caps w:val="0"/>
        </w:rPr>
      </w:pPr>
      <w:bookmarkStart w:id="103" w:name="_Toc124444135"/>
      <w:bookmarkStart w:id="104" w:name="_Toc184395386"/>
      <w:r w:rsidRPr="007A3A4F">
        <w:rPr>
          <w:rFonts w:cs="Noto Sans"/>
          <w:caps w:val="0"/>
        </w:rPr>
        <w:lastRenderedPageBreak/>
        <w:t>CONTROL</w:t>
      </w:r>
      <w:bookmarkEnd w:id="103"/>
      <w:bookmarkEnd w:id="104"/>
    </w:p>
    <w:p w14:paraId="563F5675" w14:textId="77777777" w:rsidR="007A3A4F" w:rsidRPr="007A3A4F" w:rsidRDefault="007A3A4F" w:rsidP="007A3A4F">
      <w:pPr>
        <w:rPr>
          <w:rFonts w:cs="Noto Sans"/>
          <w:szCs w:val="18"/>
        </w:rPr>
      </w:pPr>
      <w:r w:rsidRPr="007A3A4F">
        <w:rPr>
          <w:rFonts w:cs="Noto Sans"/>
          <w:szCs w:val="18"/>
        </w:rPr>
        <w:t>Considera dos recuadros, el primero para el registro cuando el enfermo recibe los medicamentos y el segundo complementa con los estudios de laboratorio que da seguimiento posterior al término de su tratamiento.</w:t>
      </w:r>
    </w:p>
    <w:p w14:paraId="56E49E9E" w14:textId="77777777" w:rsidR="007A3A4F" w:rsidRPr="007A3A4F" w:rsidRDefault="007A3A4F" w:rsidP="00887673">
      <w:pPr>
        <w:pStyle w:val="Prrafodelista"/>
        <w:numPr>
          <w:ilvl w:val="0"/>
          <w:numId w:val="10"/>
        </w:numPr>
        <w:spacing w:after="0"/>
        <w:jc w:val="both"/>
        <w:rPr>
          <w:rFonts w:cs="Noto Sans"/>
          <w:szCs w:val="18"/>
        </w:rPr>
      </w:pPr>
      <w:r w:rsidRPr="007A3A4F">
        <w:rPr>
          <w:rFonts w:cs="Noto Sans"/>
          <w:b/>
          <w:szCs w:val="18"/>
        </w:rPr>
        <w:t>Mes</w:t>
      </w:r>
      <w:r w:rsidRPr="007A3A4F">
        <w:rPr>
          <w:rFonts w:cs="Noto Sans"/>
          <w:szCs w:val="18"/>
        </w:rPr>
        <w:t>: escriba el mes en el que inicia el tratamiento.</w:t>
      </w:r>
    </w:p>
    <w:p w14:paraId="1BA6049E" w14:textId="77777777" w:rsidR="007A3A4F" w:rsidRPr="007A3A4F" w:rsidRDefault="007A3A4F" w:rsidP="00887673">
      <w:pPr>
        <w:pStyle w:val="Prrafodelista"/>
        <w:numPr>
          <w:ilvl w:val="0"/>
          <w:numId w:val="10"/>
        </w:numPr>
        <w:spacing w:after="0"/>
        <w:jc w:val="both"/>
        <w:rPr>
          <w:rFonts w:cs="Noto Sans"/>
        </w:rPr>
      </w:pPr>
      <w:r w:rsidRPr="007A3A4F">
        <w:rPr>
          <w:rFonts w:cs="Noto Sans"/>
          <w:b/>
          <w:bCs/>
          <w:szCs w:val="18"/>
        </w:rPr>
        <w:t>Día</w:t>
      </w:r>
      <w:r w:rsidRPr="007A3A4F">
        <w:rPr>
          <w:rFonts w:cs="Noto Sans"/>
          <w:szCs w:val="18"/>
        </w:rPr>
        <w:t>: Marque con una “X” y con lápiz la fecha de la cita o entrega en la que a la o el paciente le serán proporcionados los medicamentos, y colocar las iniciales del</w:t>
      </w:r>
      <w:r w:rsidRPr="007A3A4F">
        <w:rPr>
          <w:rFonts w:cs="Noto Sans"/>
        </w:rPr>
        <w:t xml:space="preserve"> </w:t>
      </w:r>
      <w:r w:rsidRPr="007A3A4F">
        <w:rPr>
          <w:rFonts w:cs="Noto Sans"/>
          <w:szCs w:val="18"/>
        </w:rPr>
        <w:t>personal que otorgó los</w:t>
      </w:r>
      <w:r w:rsidRPr="007A3A4F">
        <w:rPr>
          <w:rFonts w:cs="Noto Sans"/>
        </w:rPr>
        <w:t xml:space="preserve"> </w:t>
      </w:r>
      <w:r w:rsidRPr="007A3A4F">
        <w:rPr>
          <w:rFonts w:cs="Noto Sans"/>
          <w:szCs w:val="18"/>
        </w:rPr>
        <w:t>medicamentos y anotar con otra “X” el día en que terminara su tratamiento.</w:t>
      </w:r>
    </w:p>
    <w:p w14:paraId="4B0BE67B" w14:textId="77777777" w:rsidR="007A3A4F" w:rsidRPr="007A3A4F" w:rsidRDefault="007A3A4F" w:rsidP="00887673">
      <w:pPr>
        <w:pStyle w:val="Prrafodelista"/>
        <w:numPr>
          <w:ilvl w:val="0"/>
          <w:numId w:val="10"/>
        </w:numPr>
        <w:spacing w:after="0"/>
        <w:jc w:val="both"/>
        <w:rPr>
          <w:rFonts w:cs="Noto Sans"/>
          <w:szCs w:val="18"/>
        </w:rPr>
      </w:pPr>
      <w:r w:rsidRPr="007A3A4F">
        <w:rPr>
          <w:rFonts w:cs="Noto Sans"/>
          <w:b/>
          <w:szCs w:val="18"/>
        </w:rPr>
        <w:t>Observaciones</w:t>
      </w:r>
      <w:r w:rsidRPr="007A3A4F">
        <w:rPr>
          <w:rFonts w:cs="Noto Sans"/>
          <w:szCs w:val="18"/>
        </w:rPr>
        <w:t>: En este espacio coloque si hay reacciones adversas al medicamento u otras especificaciones que considere necesario.</w:t>
      </w:r>
    </w:p>
    <w:p w14:paraId="2295E8A8" w14:textId="77777777" w:rsidR="007A3A4F" w:rsidRPr="007A3A4F" w:rsidRDefault="007A3A4F" w:rsidP="007A3A4F">
      <w:pPr>
        <w:pStyle w:val="Ttulo2"/>
        <w:rPr>
          <w:rFonts w:cs="Noto Sans"/>
          <w:caps w:val="0"/>
        </w:rPr>
      </w:pPr>
      <w:bookmarkStart w:id="105" w:name="_Toc124444136"/>
      <w:bookmarkStart w:id="106" w:name="_Toc184395387"/>
      <w:r w:rsidRPr="007A3A4F">
        <w:rPr>
          <w:rFonts w:cs="Noto Sans"/>
          <w:caps w:val="0"/>
        </w:rPr>
        <w:t>EVALUACIONES</w:t>
      </w:r>
      <w:bookmarkEnd w:id="105"/>
      <w:bookmarkEnd w:id="106"/>
    </w:p>
    <w:p w14:paraId="6C0B450D" w14:textId="77777777" w:rsidR="007A3A4F" w:rsidRPr="007A3A4F" w:rsidRDefault="007A3A4F" w:rsidP="007A3A4F">
      <w:pPr>
        <w:rPr>
          <w:rFonts w:cs="Noto Sans"/>
          <w:szCs w:val="18"/>
        </w:rPr>
      </w:pPr>
      <w:r w:rsidRPr="007A3A4F">
        <w:rPr>
          <w:rFonts w:cs="Noto Sans"/>
          <w:szCs w:val="18"/>
        </w:rPr>
        <w:t>Corresponde a los estudios de laboratorio que corroboran, mediante titulaciones de anticuerpos, la evolución de la enfermedad al alta sanitaria y se divide en tres evaluaciones consideradas como controles:</w:t>
      </w:r>
    </w:p>
    <w:p w14:paraId="076503A1" w14:textId="77777777" w:rsidR="007A3A4F" w:rsidRPr="007A3A4F" w:rsidRDefault="007A3A4F" w:rsidP="007A3A4F">
      <w:pPr>
        <w:rPr>
          <w:rFonts w:cs="Noto Sans"/>
          <w:szCs w:val="18"/>
          <w:lang w:val="es-ES_tradnl"/>
        </w:rPr>
      </w:pPr>
    </w:p>
    <w:p w14:paraId="4948ED5D" w14:textId="77777777" w:rsidR="007A3A4F" w:rsidRPr="007A3A4F" w:rsidRDefault="007A3A4F" w:rsidP="007A3A4F">
      <w:pPr>
        <w:rPr>
          <w:rFonts w:cs="Noto Sans"/>
          <w:i/>
          <w:u w:val="single"/>
        </w:rPr>
      </w:pPr>
      <w:r w:rsidRPr="007A3A4F">
        <w:rPr>
          <w:rFonts w:cs="Noto Sans"/>
          <w:i/>
          <w:u w:val="single"/>
        </w:rPr>
        <w:t>1a EVALUACIÓN:</w:t>
      </w:r>
    </w:p>
    <w:p w14:paraId="0DC6D344" w14:textId="77777777" w:rsidR="007A3A4F" w:rsidRPr="007A3A4F" w:rsidRDefault="007A3A4F" w:rsidP="007A3A4F">
      <w:pPr>
        <w:rPr>
          <w:rFonts w:cs="Noto Sans"/>
          <w:szCs w:val="18"/>
        </w:rPr>
      </w:pPr>
      <w:r w:rsidRPr="007A3A4F">
        <w:rPr>
          <w:rFonts w:cs="Noto Sans"/>
          <w:szCs w:val="18"/>
        </w:rPr>
        <w:t xml:space="preserve">Se lleva a acabo a los 30 días de terminado el tratamiento, considera los resultados que reporta el laboratorio de los títulos de anticuerpos </w:t>
      </w:r>
      <w:proofErr w:type="spellStart"/>
      <w:r w:rsidRPr="007A3A4F">
        <w:rPr>
          <w:rFonts w:cs="Noto Sans"/>
          <w:szCs w:val="18"/>
        </w:rPr>
        <w:t>antibrucela</w:t>
      </w:r>
      <w:proofErr w:type="spellEnd"/>
      <w:r w:rsidRPr="007A3A4F">
        <w:rPr>
          <w:rFonts w:cs="Noto Sans"/>
          <w:szCs w:val="18"/>
        </w:rPr>
        <w:t xml:space="preserve"> encontrados mediante las pruebas de SAT y 2-ME, en este primer control evaluaremos la recuperación de la o el paciente comparando los resultados con los del diagnóstico inicial y su evaluación clínica, anotando la siguiente información:</w:t>
      </w:r>
    </w:p>
    <w:p w14:paraId="1FA3A050" w14:textId="77777777" w:rsidR="007A3A4F" w:rsidRPr="007A3A4F" w:rsidRDefault="007A3A4F" w:rsidP="00887673">
      <w:pPr>
        <w:pStyle w:val="Prrafodelista"/>
        <w:numPr>
          <w:ilvl w:val="0"/>
          <w:numId w:val="12"/>
        </w:numPr>
        <w:spacing w:after="0"/>
        <w:jc w:val="both"/>
        <w:rPr>
          <w:rFonts w:cs="Noto Sans"/>
          <w:szCs w:val="18"/>
        </w:rPr>
      </w:pPr>
      <w:r w:rsidRPr="007A3A4F">
        <w:rPr>
          <w:rFonts w:cs="Noto Sans"/>
          <w:b/>
          <w:szCs w:val="18"/>
          <w:u w:val="single"/>
        </w:rPr>
        <w:t>Fecha</w:t>
      </w:r>
      <w:r w:rsidRPr="007A3A4F">
        <w:rPr>
          <w:rFonts w:cs="Noto Sans"/>
          <w:szCs w:val="18"/>
          <w:u w:val="single"/>
        </w:rPr>
        <w:t>:</w:t>
      </w:r>
      <w:r w:rsidRPr="007A3A4F">
        <w:rPr>
          <w:rFonts w:cs="Noto Sans"/>
          <w:szCs w:val="18"/>
        </w:rPr>
        <w:t xml:space="preserve"> anote el día mes y año con números arábigos en el que se realizan estos estudios de laboratorio.</w:t>
      </w:r>
    </w:p>
    <w:p w14:paraId="6349D0E9" w14:textId="77777777" w:rsidR="007A3A4F" w:rsidRPr="007A3A4F" w:rsidRDefault="007A3A4F" w:rsidP="00887673">
      <w:pPr>
        <w:pStyle w:val="Prrafodelista"/>
        <w:numPr>
          <w:ilvl w:val="0"/>
          <w:numId w:val="11"/>
        </w:numPr>
        <w:spacing w:after="0"/>
        <w:jc w:val="both"/>
        <w:rPr>
          <w:rFonts w:cs="Noto Sans"/>
          <w:szCs w:val="18"/>
        </w:rPr>
      </w:pPr>
      <w:r w:rsidRPr="007A3A4F">
        <w:rPr>
          <w:rFonts w:cs="Noto Sans"/>
          <w:b/>
          <w:szCs w:val="18"/>
          <w:u w:val="single"/>
        </w:rPr>
        <w:t>Datos</w:t>
      </w:r>
      <w:r w:rsidRPr="007A3A4F">
        <w:rPr>
          <w:rFonts w:cs="Noto Sans"/>
          <w:szCs w:val="18"/>
          <w:u w:val="single"/>
        </w:rPr>
        <w:t xml:space="preserve"> </w:t>
      </w:r>
      <w:r w:rsidRPr="007A3A4F">
        <w:rPr>
          <w:rFonts w:cs="Noto Sans"/>
          <w:b/>
          <w:szCs w:val="18"/>
          <w:u w:val="single"/>
        </w:rPr>
        <w:t>clínicos</w:t>
      </w:r>
      <w:r w:rsidRPr="007A3A4F">
        <w:rPr>
          <w:rFonts w:cs="Noto Sans"/>
          <w:szCs w:val="18"/>
          <w:u w:val="single"/>
        </w:rPr>
        <w:t>:</w:t>
      </w:r>
      <w:r w:rsidRPr="007A3A4F">
        <w:rPr>
          <w:rFonts w:cs="Noto Sans"/>
          <w:szCs w:val="18"/>
        </w:rPr>
        <w:t xml:space="preserve"> espacio destinado para anotar si persisten los signos y síntomas en la o el paciente y que aparecen registrados en el expediente clínico.</w:t>
      </w:r>
    </w:p>
    <w:p w14:paraId="21E06F29" w14:textId="77777777" w:rsidR="007A3A4F" w:rsidRPr="007A3A4F" w:rsidRDefault="007A3A4F" w:rsidP="00887673">
      <w:pPr>
        <w:pStyle w:val="Prrafodelista"/>
        <w:numPr>
          <w:ilvl w:val="0"/>
          <w:numId w:val="11"/>
        </w:numPr>
        <w:spacing w:after="0"/>
        <w:jc w:val="both"/>
        <w:rPr>
          <w:rFonts w:cs="Noto Sans"/>
          <w:szCs w:val="18"/>
        </w:rPr>
      </w:pPr>
      <w:r w:rsidRPr="007A3A4F">
        <w:rPr>
          <w:rFonts w:cs="Noto Sans"/>
          <w:b/>
          <w:szCs w:val="18"/>
          <w:u w:val="single"/>
        </w:rPr>
        <w:t>Reporte</w:t>
      </w:r>
      <w:r w:rsidRPr="007A3A4F">
        <w:rPr>
          <w:rFonts w:cs="Noto Sans"/>
          <w:szCs w:val="18"/>
          <w:u w:val="single"/>
        </w:rPr>
        <w:t xml:space="preserve"> </w:t>
      </w:r>
      <w:r w:rsidRPr="007A3A4F">
        <w:rPr>
          <w:rFonts w:cs="Noto Sans"/>
          <w:b/>
          <w:szCs w:val="18"/>
          <w:u w:val="single"/>
        </w:rPr>
        <w:t>de</w:t>
      </w:r>
      <w:r w:rsidRPr="007A3A4F">
        <w:rPr>
          <w:rFonts w:cs="Noto Sans"/>
          <w:szCs w:val="18"/>
          <w:u w:val="single"/>
        </w:rPr>
        <w:t xml:space="preserve"> </w:t>
      </w:r>
      <w:r w:rsidRPr="007A3A4F">
        <w:rPr>
          <w:rFonts w:cs="Noto Sans"/>
          <w:b/>
          <w:szCs w:val="18"/>
          <w:u w:val="single"/>
        </w:rPr>
        <w:t>laboratorio</w:t>
      </w:r>
      <w:r w:rsidRPr="007A3A4F">
        <w:rPr>
          <w:rFonts w:cs="Noto Sans"/>
          <w:szCs w:val="18"/>
          <w:u w:val="single"/>
        </w:rPr>
        <w:t>:</w:t>
      </w:r>
      <w:r w:rsidRPr="007A3A4F">
        <w:rPr>
          <w:rFonts w:cs="Noto Sans"/>
          <w:szCs w:val="18"/>
        </w:rPr>
        <w:t xml:space="preserve"> Anote en las columnas SAT y 2-ME el resultado encontrado en la titulación y que se expresa en la titulación que reporta el laboratorio.</w:t>
      </w:r>
    </w:p>
    <w:p w14:paraId="3A153CAE" w14:textId="77777777" w:rsidR="007A3A4F" w:rsidRPr="007A3A4F" w:rsidRDefault="007A3A4F" w:rsidP="007A3A4F">
      <w:pPr>
        <w:rPr>
          <w:rFonts w:cs="Noto Sans"/>
          <w:szCs w:val="18"/>
          <w:lang w:val="es-ES_tradnl"/>
        </w:rPr>
      </w:pPr>
    </w:p>
    <w:p w14:paraId="5BC5AF4F" w14:textId="77777777" w:rsidR="007A3A4F" w:rsidRPr="007A3A4F" w:rsidRDefault="007A3A4F" w:rsidP="007A3A4F">
      <w:pPr>
        <w:rPr>
          <w:rFonts w:cs="Noto Sans"/>
          <w:i/>
          <w:u w:val="single"/>
        </w:rPr>
      </w:pPr>
      <w:r w:rsidRPr="007A3A4F">
        <w:rPr>
          <w:rFonts w:cs="Noto Sans"/>
          <w:i/>
          <w:u w:val="single"/>
        </w:rPr>
        <w:t>2a EVALUACIÓN:</w:t>
      </w:r>
    </w:p>
    <w:p w14:paraId="49E34A35" w14:textId="77777777" w:rsidR="007A3A4F" w:rsidRPr="007A3A4F" w:rsidRDefault="007A3A4F" w:rsidP="007A3A4F">
      <w:pPr>
        <w:rPr>
          <w:rFonts w:cs="Noto Sans"/>
          <w:szCs w:val="18"/>
        </w:rPr>
      </w:pPr>
      <w:r w:rsidRPr="007A3A4F">
        <w:rPr>
          <w:rFonts w:cs="Noto Sans"/>
          <w:szCs w:val="18"/>
        </w:rPr>
        <w:t xml:space="preserve">Se lleva a acabo a los 90 días de completado el tratamiento, considera los resultados que reporta el laboratorio de los títulos de anticuerpos </w:t>
      </w:r>
      <w:proofErr w:type="spellStart"/>
      <w:r w:rsidRPr="007A3A4F">
        <w:rPr>
          <w:rFonts w:cs="Noto Sans"/>
          <w:szCs w:val="18"/>
        </w:rPr>
        <w:t>antibrucela</w:t>
      </w:r>
      <w:proofErr w:type="spellEnd"/>
      <w:r w:rsidRPr="007A3A4F">
        <w:rPr>
          <w:rFonts w:cs="Noto Sans"/>
          <w:szCs w:val="18"/>
        </w:rPr>
        <w:t xml:space="preserve"> encontrados mediante las pruebas de SAT y 2-ME anotando la siguiente información:</w:t>
      </w:r>
    </w:p>
    <w:p w14:paraId="2FA2AB4C" w14:textId="77777777" w:rsidR="007A3A4F" w:rsidRPr="007A3A4F" w:rsidRDefault="007A3A4F" w:rsidP="00887673">
      <w:pPr>
        <w:pStyle w:val="Prrafodelista"/>
        <w:numPr>
          <w:ilvl w:val="0"/>
          <w:numId w:val="14"/>
        </w:numPr>
        <w:spacing w:after="0"/>
        <w:jc w:val="both"/>
        <w:rPr>
          <w:rFonts w:cs="Noto Sans"/>
          <w:szCs w:val="18"/>
        </w:rPr>
      </w:pPr>
      <w:r w:rsidRPr="007A3A4F">
        <w:rPr>
          <w:rFonts w:cs="Noto Sans"/>
          <w:b/>
          <w:szCs w:val="18"/>
          <w:u w:val="single"/>
        </w:rPr>
        <w:t>Fecha</w:t>
      </w:r>
      <w:r w:rsidRPr="007A3A4F">
        <w:rPr>
          <w:rFonts w:cs="Noto Sans"/>
          <w:szCs w:val="18"/>
          <w:u w:val="single"/>
        </w:rPr>
        <w:t>:</w:t>
      </w:r>
      <w:r w:rsidRPr="007A3A4F">
        <w:rPr>
          <w:rFonts w:cs="Noto Sans"/>
          <w:szCs w:val="18"/>
        </w:rPr>
        <w:t xml:space="preserve"> anote el día mes y año con números arábigos en el que se realizan estos estudios de laboratorio.</w:t>
      </w:r>
    </w:p>
    <w:p w14:paraId="0E92467F" w14:textId="77777777" w:rsidR="007A3A4F" w:rsidRPr="007A3A4F" w:rsidRDefault="007A3A4F" w:rsidP="00887673">
      <w:pPr>
        <w:pStyle w:val="Prrafodelista"/>
        <w:numPr>
          <w:ilvl w:val="0"/>
          <w:numId w:val="13"/>
        </w:numPr>
        <w:spacing w:after="0"/>
        <w:jc w:val="both"/>
        <w:rPr>
          <w:rFonts w:cs="Noto Sans"/>
          <w:szCs w:val="18"/>
        </w:rPr>
      </w:pPr>
      <w:r w:rsidRPr="007A3A4F">
        <w:rPr>
          <w:rFonts w:cs="Noto Sans"/>
          <w:b/>
          <w:szCs w:val="18"/>
          <w:u w:val="single"/>
        </w:rPr>
        <w:t>Datos clínicos</w:t>
      </w:r>
      <w:r w:rsidRPr="007A3A4F">
        <w:rPr>
          <w:rFonts w:cs="Noto Sans"/>
          <w:szCs w:val="18"/>
          <w:u w:val="single"/>
        </w:rPr>
        <w:t>:</w:t>
      </w:r>
      <w:r w:rsidRPr="007A3A4F">
        <w:rPr>
          <w:rFonts w:cs="Noto Sans"/>
          <w:szCs w:val="18"/>
        </w:rPr>
        <w:t xml:space="preserve"> espacio destinado para anotar si persisten los signos y síntomas en la o el paciente y que aparecen registrados en el expediente clínico.</w:t>
      </w:r>
    </w:p>
    <w:p w14:paraId="1CA73F58" w14:textId="77777777" w:rsidR="007A3A4F" w:rsidRPr="007A3A4F" w:rsidRDefault="007A3A4F" w:rsidP="00887673">
      <w:pPr>
        <w:pStyle w:val="Prrafodelista"/>
        <w:numPr>
          <w:ilvl w:val="0"/>
          <w:numId w:val="13"/>
        </w:numPr>
        <w:spacing w:after="0"/>
        <w:jc w:val="both"/>
        <w:rPr>
          <w:rFonts w:cs="Noto Sans"/>
          <w:szCs w:val="18"/>
        </w:rPr>
      </w:pPr>
      <w:r w:rsidRPr="007A3A4F">
        <w:rPr>
          <w:rFonts w:cs="Noto Sans"/>
          <w:b/>
          <w:szCs w:val="18"/>
          <w:u w:val="single"/>
        </w:rPr>
        <w:t>Reporte de laboratorio</w:t>
      </w:r>
      <w:r w:rsidRPr="007A3A4F">
        <w:rPr>
          <w:rFonts w:cs="Noto Sans"/>
          <w:szCs w:val="18"/>
          <w:u w:val="single"/>
        </w:rPr>
        <w:t>:</w:t>
      </w:r>
      <w:r w:rsidRPr="007A3A4F">
        <w:rPr>
          <w:rFonts w:cs="Noto Sans"/>
          <w:szCs w:val="18"/>
        </w:rPr>
        <w:t xml:space="preserve"> Anote en las columnas SAT y 2-ME el resultado encontrado en la titulación y que se expresa en la titulación que reporta el laboratorio.</w:t>
      </w:r>
    </w:p>
    <w:p w14:paraId="5735D834" w14:textId="77777777" w:rsidR="007A3A4F" w:rsidRPr="007A3A4F" w:rsidRDefault="007A3A4F" w:rsidP="007A3A4F">
      <w:pPr>
        <w:rPr>
          <w:rFonts w:cs="Noto Sans"/>
          <w:szCs w:val="18"/>
          <w:lang w:val="es-ES_tradnl"/>
        </w:rPr>
      </w:pPr>
    </w:p>
    <w:p w14:paraId="47B4166F" w14:textId="77777777" w:rsidR="007A3A4F" w:rsidRPr="007A3A4F" w:rsidRDefault="007A3A4F" w:rsidP="007A3A4F">
      <w:pPr>
        <w:rPr>
          <w:rFonts w:cs="Noto Sans"/>
          <w:i/>
          <w:u w:val="single"/>
        </w:rPr>
      </w:pPr>
      <w:r w:rsidRPr="007A3A4F">
        <w:rPr>
          <w:rFonts w:cs="Noto Sans"/>
          <w:i/>
          <w:u w:val="single"/>
        </w:rPr>
        <w:t>3a EVALUACIÓN:</w:t>
      </w:r>
    </w:p>
    <w:p w14:paraId="62CD8E78" w14:textId="77777777" w:rsidR="007A3A4F" w:rsidRPr="007A3A4F" w:rsidRDefault="007A3A4F" w:rsidP="007A3A4F">
      <w:pPr>
        <w:rPr>
          <w:rFonts w:cs="Noto Sans"/>
          <w:szCs w:val="18"/>
        </w:rPr>
      </w:pPr>
      <w:r w:rsidRPr="007A3A4F">
        <w:rPr>
          <w:rFonts w:cs="Noto Sans"/>
          <w:szCs w:val="18"/>
        </w:rPr>
        <w:t xml:space="preserve">Se lleva a acabo a los 180 días de completado el tratamiento, considera los resultados que reporta el laboratorio de los títulos de anticuerpos </w:t>
      </w:r>
      <w:proofErr w:type="spellStart"/>
      <w:r w:rsidRPr="007A3A4F">
        <w:rPr>
          <w:rFonts w:cs="Noto Sans"/>
          <w:szCs w:val="18"/>
        </w:rPr>
        <w:t>antibrucela</w:t>
      </w:r>
      <w:proofErr w:type="spellEnd"/>
      <w:r w:rsidRPr="007A3A4F">
        <w:rPr>
          <w:rFonts w:cs="Noto Sans"/>
          <w:szCs w:val="18"/>
        </w:rPr>
        <w:t xml:space="preserve"> encontrados mediante las pruebas de SAT y 2-ME anotando la siguiente información:</w:t>
      </w:r>
    </w:p>
    <w:p w14:paraId="02DF6BE3" w14:textId="77777777" w:rsidR="007A3A4F" w:rsidRPr="007A3A4F" w:rsidRDefault="007A3A4F" w:rsidP="00887673">
      <w:pPr>
        <w:pStyle w:val="Prrafodelista"/>
        <w:numPr>
          <w:ilvl w:val="0"/>
          <w:numId w:val="15"/>
        </w:numPr>
        <w:spacing w:after="0"/>
        <w:jc w:val="both"/>
        <w:rPr>
          <w:rFonts w:cs="Noto Sans"/>
          <w:szCs w:val="18"/>
        </w:rPr>
      </w:pPr>
      <w:r w:rsidRPr="007A3A4F">
        <w:rPr>
          <w:rFonts w:cs="Noto Sans"/>
          <w:b/>
          <w:szCs w:val="18"/>
          <w:u w:val="single"/>
        </w:rPr>
        <w:lastRenderedPageBreak/>
        <w:t>Fecha</w:t>
      </w:r>
      <w:r w:rsidRPr="007A3A4F">
        <w:rPr>
          <w:rFonts w:cs="Noto Sans"/>
          <w:szCs w:val="18"/>
          <w:u w:val="single"/>
        </w:rPr>
        <w:t>:</w:t>
      </w:r>
      <w:r w:rsidRPr="007A3A4F">
        <w:rPr>
          <w:rFonts w:cs="Noto Sans"/>
          <w:szCs w:val="18"/>
        </w:rPr>
        <w:t xml:space="preserve"> anote el día mes y año con números arábigos en el que se realizan estos estudios de laboratorio.</w:t>
      </w:r>
    </w:p>
    <w:p w14:paraId="503A9238" w14:textId="77777777" w:rsidR="007A3A4F" w:rsidRPr="007A3A4F" w:rsidRDefault="007A3A4F" w:rsidP="00887673">
      <w:pPr>
        <w:pStyle w:val="Prrafodelista"/>
        <w:numPr>
          <w:ilvl w:val="0"/>
          <w:numId w:val="15"/>
        </w:numPr>
        <w:spacing w:after="0"/>
        <w:jc w:val="both"/>
        <w:rPr>
          <w:rFonts w:cs="Noto Sans"/>
          <w:szCs w:val="18"/>
        </w:rPr>
      </w:pPr>
      <w:r w:rsidRPr="007A3A4F">
        <w:rPr>
          <w:rFonts w:cs="Noto Sans"/>
          <w:b/>
          <w:szCs w:val="18"/>
          <w:u w:val="single"/>
        </w:rPr>
        <w:t>Datos</w:t>
      </w:r>
      <w:r w:rsidRPr="007A3A4F">
        <w:rPr>
          <w:rFonts w:cs="Noto Sans"/>
          <w:szCs w:val="18"/>
          <w:u w:val="single"/>
        </w:rPr>
        <w:t xml:space="preserve"> </w:t>
      </w:r>
      <w:r w:rsidRPr="007A3A4F">
        <w:rPr>
          <w:rFonts w:cs="Noto Sans"/>
          <w:b/>
          <w:szCs w:val="18"/>
          <w:u w:val="single"/>
        </w:rPr>
        <w:t>clínicos</w:t>
      </w:r>
      <w:r w:rsidRPr="007A3A4F">
        <w:rPr>
          <w:rFonts w:cs="Noto Sans"/>
          <w:szCs w:val="18"/>
          <w:u w:val="single"/>
        </w:rPr>
        <w:t>:</w:t>
      </w:r>
      <w:r w:rsidRPr="007A3A4F">
        <w:rPr>
          <w:rFonts w:cs="Noto Sans"/>
          <w:szCs w:val="18"/>
        </w:rPr>
        <w:t xml:space="preserve"> espacio destinado para anotar si persisten los signos y síntomas en la o el paciente y que aparecen registrados en el expediente clínico.</w:t>
      </w:r>
    </w:p>
    <w:p w14:paraId="7208555F" w14:textId="77777777" w:rsidR="007A3A4F" w:rsidRPr="007A3A4F" w:rsidRDefault="007A3A4F" w:rsidP="00887673">
      <w:pPr>
        <w:pStyle w:val="Prrafodelista"/>
        <w:numPr>
          <w:ilvl w:val="0"/>
          <w:numId w:val="15"/>
        </w:numPr>
        <w:spacing w:after="0"/>
        <w:jc w:val="both"/>
        <w:rPr>
          <w:rFonts w:cs="Noto Sans"/>
          <w:szCs w:val="18"/>
        </w:rPr>
      </w:pPr>
      <w:r w:rsidRPr="007A3A4F">
        <w:rPr>
          <w:rFonts w:cs="Noto Sans"/>
          <w:b/>
          <w:szCs w:val="18"/>
          <w:u w:val="single"/>
        </w:rPr>
        <w:t>Reporte</w:t>
      </w:r>
      <w:r w:rsidRPr="007A3A4F">
        <w:rPr>
          <w:rFonts w:cs="Noto Sans"/>
          <w:szCs w:val="18"/>
          <w:u w:val="single"/>
        </w:rPr>
        <w:t xml:space="preserve"> </w:t>
      </w:r>
      <w:r w:rsidRPr="007A3A4F">
        <w:rPr>
          <w:rFonts w:cs="Noto Sans"/>
          <w:b/>
          <w:szCs w:val="18"/>
          <w:u w:val="single"/>
        </w:rPr>
        <w:t>de</w:t>
      </w:r>
      <w:r w:rsidRPr="007A3A4F">
        <w:rPr>
          <w:rFonts w:cs="Noto Sans"/>
          <w:szCs w:val="18"/>
          <w:u w:val="single"/>
        </w:rPr>
        <w:t xml:space="preserve"> </w:t>
      </w:r>
      <w:r w:rsidRPr="007A3A4F">
        <w:rPr>
          <w:rFonts w:cs="Noto Sans"/>
          <w:b/>
          <w:szCs w:val="18"/>
          <w:u w:val="single"/>
        </w:rPr>
        <w:t>laboratorio</w:t>
      </w:r>
      <w:r w:rsidRPr="007A3A4F">
        <w:rPr>
          <w:rFonts w:cs="Noto Sans"/>
          <w:szCs w:val="18"/>
          <w:u w:val="single"/>
        </w:rPr>
        <w:t>:</w:t>
      </w:r>
      <w:r w:rsidRPr="007A3A4F">
        <w:rPr>
          <w:rFonts w:cs="Noto Sans"/>
          <w:szCs w:val="18"/>
        </w:rPr>
        <w:t xml:space="preserve"> Anote en las columnas SAT y 2-ME el resultado encontrado en la titulación y que se expresa en la titulación que reporta el laboratorio. En estas deberán ser revisadas con las anteriores con la cual fue confirmada y en caso de ser igual o menor y que este asintomático la o el paciente se reportara también como RECUPERADO; continuando con sus controles posteriores.</w:t>
      </w:r>
    </w:p>
    <w:p w14:paraId="44C004FD" w14:textId="77777777" w:rsidR="007A3A4F" w:rsidRPr="007A3A4F" w:rsidRDefault="007A3A4F" w:rsidP="007A3A4F">
      <w:pPr>
        <w:pStyle w:val="Ttulo2"/>
        <w:rPr>
          <w:rFonts w:cs="Noto Sans"/>
          <w:caps w:val="0"/>
        </w:rPr>
      </w:pPr>
      <w:bookmarkStart w:id="107" w:name="_Toc124444137"/>
      <w:bookmarkStart w:id="108" w:name="_Toc184395388"/>
      <w:r w:rsidRPr="007A3A4F">
        <w:rPr>
          <w:rFonts w:cs="Noto Sans"/>
          <w:caps w:val="0"/>
        </w:rPr>
        <w:t>EGRESO DEL PACIENTE</w:t>
      </w:r>
      <w:bookmarkEnd w:id="107"/>
      <w:bookmarkEnd w:id="108"/>
    </w:p>
    <w:p w14:paraId="158C31E8" w14:textId="77777777" w:rsidR="007A3A4F" w:rsidRPr="007A3A4F" w:rsidRDefault="007A3A4F" w:rsidP="007A3A4F">
      <w:pPr>
        <w:rPr>
          <w:rFonts w:cs="Noto Sans"/>
          <w:szCs w:val="18"/>
        </w:rPr>
      </w:pPr>
      <w:r w:rsidRPr="007A3A4F">
        <w:rPr>
          <w:rFonts w:cs="Noto Sans"/>
          <w:szCs w:val="18"/>
        </w:rPr>
        <w:t>Se presenta cuando ocurre cualquiera de las siguientes causas, por tanto, la tarjeta sale del tarjetero para ser incorporada a su expediente.</w:t>
      </w:r>
    </w:p>
    <w:p w14:paraId="3E635C82" w14:textId="77777777" w:rsidR="007A3A4F" w:rsidRPr="007A3A4F" w:rsidRDefault="007A3A4F" w:rsidP="00887673">
      <w:pPr>
        <w:pStyle w:val="Prrafodelista"/>
        <w:numPr>
          <w:ilvl w:val="0"/>
          <w:numId w:val="16"/>
        </w:numPr>
        <w:spacing w:after="0"/>
        <w:jc w:val="both"/>
        <w:rPr>
          <w:rFonts w:cs="Noto Sans"/>
          <w:szCs w:val="18"/>
        </w:rPr>
      </w:pPr>
      <w:r w:rsidRPr="007A3A4F">
        <w:rPr>
          <w:rFonts w:cs="Noto Sans"/>
          <w:b/>
          <w:szCs w:val="18"/>
        </w:rPr>
        <w:t>Causa:</w:t>
      </w:r>
      <w:r w:rsidRPr="007A3A4F">
        <w:rPr>
          <w:rFonts w:cs="Noto Sans"/>
          <w:szCs w:val="18"/>
        </w:rPr>
        <w:t xml:space="preserve"> Marque con una “X” la opción según corresponda.</w:t>
      </w:r>
    </w:p>
    <w:p w14:paraId="04E0CF28" w14:textId="77777777" w:rsidR="007A3A4F" w:rsidRPr="007A3A4F" w:rsidRDefault="007A3A4F" w:rsidP="00887673">
      <w:pPr>
        <w:pStyle w:val="Prrafodelista"/>
        <w:numPr>
          <w:ilvl w:val="0"/>
          <w:numId w:val="16"/>
        </w:numPr>
        <w:spacing w:after="0"/>
        <w:jc w:val="both"/>
        <w:rPr>
          <w:rFonts w:cs="Noto Sans"/>
          <w:szCs w:val="18"/>
        </w:rPr>
      </w:pPr>
      <w:r w:rsidRPr="007A3A4F">
        <w:rPr>
          <w:rFonts w:cs="Noto Sans"/>
          <w:b/>
          <w:szCs w:val="18"/>
        </w:rPr>
        <w:t>Alta sanitaria:</w:t>
      </w:r>
      <w:r w:rsidRPr="007A3A4F">
        <w:rPr>
          <w:rFonts w:cs="Noto Sans"/>
          <w:szCs w:val="18"/>
        </w:rPr>
        <w:t xml:space="preserve"> Cuando la o el enfermo termina su tratamiento ya sea primario o retratamiento y registra títulos negativos y asintomáticos.</w:t>
      </w:r>
    </w:p>
    <w:p w14:paraId="3F77E289" w14:textId="77777777" w:rsidR="007A3A4F" w:rsidRPr="007A3A4F" w:rsidRDefault="007A3A4F" w:rsidP="00887673">
      <w:pPr>
        <w:pStyle w:val="Prrafodelista"/>
        <w:numPr>
          <w:ilvl w:val="0"/>
          <w:numId w:val="16"/>
        </w:numPr>
        <w:spacing w:after="0"/>
        <w:jc w:val="both"/>
        <w:rPr>
          <w:rFonts w:cs="Noto Sans"/>
          <w:szCs w:val="18"/>
        </w:rPr>
      </w:pPr>
      <w:r w:rsidRPr="007A3A4F">
        <w:rPr>
          <w:rFonts w:cs="Noto Sans"/>
          <w:b/>
          <w:bCs/>
          <w:szCs w:val="18"/>
        </w:rPr>
        <w:t>Referido a otra unidad:</w:t>
      </w:r>
      <w:r w:rsidRPr="007A3A4F">
        <w:rPr>
          <w:rFonts w:cs="Noto Sans"/>
          <w:szCs w:val="18"/>
        </w:rPr>
        <w:t xml:space="preserve"> Cuando se envía a la o el paciente para tratamiento y control a otra unidad.</w:t>
      </w:r>
    </w:p>
    <w:p w14:paraId="753A73AA" w14:textId="77777777" w:rsidR="007A3A4F" w:rsidRPr="007A3A4F" w:rsidRDefault="007A3A4F" w:rsidP="00887673">
      <w:pPr>
        <w:pStyle w:val="Prrafodelista"/>
        <w:numPr>
          <w:ilvl w:val="0"/>
          <w:numId w:val="16"/>
        </w:numPr>
        <w:spacing w:after="0"/>
        <w:jc w:val="both"/>
        <w:rPr>
          <w:rFonts w:cs="Noto Sans"/>
          <w:szCs w:val="18"/>
        </w:rPr>
      </w:pPr>
      <w:r w:rsidRPr="007A3A4F">
        <w:rPr>
          <w:rFonts w:cs="Noto Sans"/>
          <w:b/>
          <w:szCs w:val="18"/>
        </w:rPr>
        <w:t>Abandono:</w:t>
      </w:r>
      <w:r w:rsidRPr="007A3A4F">
        <w:rPr>
          <w:rFonts w:cs="Noto Sans"/>
          <w:szCs w:val="18"/>
        </w:rPr>
        <w:t xml:space="preserve"> Inasistencia de la o el paciente por no lograr dos citas consecutivas en su evaluación.</w:t>
      </w:r>
    </w:p>
    <w:p w14:paraId="5E742F0D" w14:textId="77777777" w:rsidR="007A3A4F" w:rsidRPr="007A3A4F" w:rsidRDefault="007A3A4F" w:rsidP="00887673">
      <w:pPr>
        <w:pStyle w:val="Prrafodelista"/>
        <w:numPr>
          <w:ilvl w:val="0"/>
          <w:numId w:val="16"/>
        </w:numPr>
        <w:spacing w:after="0"/>
        <w:jc w:val="both"/>
        <w:rPr>
          <w:rFonts w:cs="Noto Sans"/>
          <w:szCs w:val="18"/>
        </w:rPr>
      </w:pPr>
      <w:r w:rsidRPr="007A3A4F">
        <w:rPr>
          <w:rFonts w:cs="Noto Sans"/>
          <w:b/>
          <w:szCs w:val="18"/>
        </w:rPr>
        <w:t>Fecha de egreso:</w:t>
      </w:r>
      <w:r w:rsidRPr="007A3A4F">
        <w:rPr>
          <w:rFonts w:cs="Noto Sans"/>
          <w:szCs w:val="18"/>
        </w:rPr>
        <w:t xml:space="preserve"> escribir con número arábigo comenzando con día, mes y año la fecha de acuerdo al motivo de su egreso que se seleccionó.</w:t>
      </w:r>
    </w:p>
    <w:p w14:paraId="2A3DEDF3" w14:textId="77777777" w:rsidR="007A3A4F" w:rsidRPr="007A3A4F" w:rsidRDefault="007A3A4F" w:rsidP="00887673">
      <w:pPr>
        <w:pStyle w:val="Prrafodelista"/>
        <w:numPr>
          <w:ilvl w:val="0"/>
          <w:numId w:val="16"/>
        </w:numPr>
        <w:spacing w:after="0"/>
        <w:jc w:val="both"/>
        <w:rPr>
          <w:rFonts w:cs="Noto Sans"/>
          <w:szCs w:val="18"/>
        </w:rPr>
      </w:pPr>
      <w:r w:rsidRPr="007A3A4F">
        <w:rPr>
          <w:rFonts w:cs="Noto Sans"/>
          <w:b/>
          <w:szCs w:val="18"/>
        </w:rPr>
        <w:t>Defunción:</w:t>
      </w:r>
      <w:r w:rsidRPr="007A3A4F">
        <w:rPr>
          <w:rFonts w:cs="Noto Sans"/>
          <w:szCs w:val="18"/>
        </w:rPr>
        <w:t xml:space="preserve"> Seleccionar cualquiera de las dos opciones como causa básica: por brucelosis o por cualquier otra especificar.</w:t>
      </w:r>
    </w:p>
    <w:p w14:paraId="24DE5028" w14:textId="77777777" w:rsidR="007A3A4F" w:rsidRPr="007A3A4F" w:rsidRDefault="007A3A4F" w:rsidP="007A3A4F">
      <w:pPr>
        <w:pStyle w:val="Ttulo2"/>
        <w:rPr>
          <w:rFonts w:cs="Noto Sans"/>
          <w:caps w:val="0"/>
        </w:rPr>
      </w:pPr>
      <w:bookmarkStart w:id="109" w:name="_Toc124444138"/>
      <w:bookmarkStart w:id="110" w:name="_Toc184395389"/>
      <w:r w:rsidRPr="007A3A4F">
        <w:rPr>
          <w:rFonts w:cs="Noto Sans"/>
          <w:caps w:val="0"/>
        </w:rPr>
        <w:t>VARIABLES EPIDEMIOLÓGICAS QUE SE IDENTIFICAN EN EL PACIENTE</w:t>
      </w:r>
      <w:bookmarkEnd w:id="109"/>
      <w:bookmarkEnd w:id="110"/>
    </w:p>
    <w:p w14:paraId="7FB5CFF1" w14:textId="77777777" w:rsidR="007A3A4F" w:rsidRPr="007A3A4F" w:rsidRDefault="007A3A4F" w:rsidP="007A3A4F">
      <w:pPr>
        <w:rPr>
          <w:rFonts w:cs="Noto Sans"/>
          <w:szCs w:val="18"/>
        </w:rPr>
      </w:pPr>
      <w:r w:rsidRPr="007A3A4F">
        <w:rPr>
          <w:rFonts w:cs="Noto Sans"/>
          <w:szCs w:val="18"/>
        </w:rPr>
        <w:t>Fuente de infección identificada: De las siguientes opciones, marque con una “X” aquélla referida en el interrogatorio de las y los pacientes que cuenten con prueba de Rosa de Bengala positiva.</w:t>
      </w:r>
    </w:p>
    <w:p w14:paraId="7CF74057" w14:textId="77777777" w:rsidR="007A3A4F" w:rsidRPr="007A3A4F" w:rsidRDefault="007A3A4F" w:rsidP="00887673">
      <w:pPr>
        <w:numPr>
          <w:ilvl w:val="0"/>
          <w:numId w:val="17"/>
        </w:numPr>
        <w:spacing w:after="0"/>
        <w:contextualSpacing w:val="0"/>
        <w:rPr>
          <w:rFonts w:cs="Noto Sans"/>
          <w:szCs w:val="18"/>
        </w:rPr>
      </w:pPr>
      <w:r w:rsidRPr="007A3A4F">
        <w:rPr>
          <w:rFonts w:cs="Noto Sans"/>
          <w:szCs w:val="18"/>
        </w:rPr>
        <w:t>Consumo de leche cruda o bronca y/o lacticinios (queso</w:t>
      </w:r>
      <w:r w:rsidRPr="007A3A4F">
        <w:rPr>
          <w:rFonts w:cs="Noto Sans"/>
        </w:rPr>
        <w:t xml:space="preserve"> </w:t>
      </w:r>
      <w:r w:rsidRPr="007A3A4F">
        <w:rPr>
          <w:rFonts w:cs="Noto Sans"/>
          <w:szCs w:val="18"/>
        </w:rPr>
        <w:t>sin tratamiento térmico, crema, etc.) se refiere a los elaborados a partir de leche sin pasteurizar.</w:t>
      </w:r>
    </w:p>
    <w:p w14:paraId="346C4A1C" w14:textId="77777777" w:rsidR="007A3A4F" w:rsidRPr="007A3A4F" w:rsidRDefault="007A3A4F" w:rsidP="00887673">
      <w:pPr>
        <w:numPr>
          <w:ilvl w:val="0"/>
          <w:numId w:val="17"/>
        </w:numPr>
        <w:spacing w:after="0"/>
        <w:contextualSpacing w:val="0"/>
        <w:rPr>
          <w:rFonts w:cs="Noto Sans"/>
          <w:szCs w:val="18"/>
        </w:rPr>
      </w:pPr>
      <w:r w:rsidRPr="007A3A4F">
        <w:rPr>
          <w:rFonts w:cs="Noto Sans"/>
          <w:szCs w:val="18"/>
        </w:rPr>
        <w:t>Contacto y convivencia con el cuidado de animales principalmente con vacas, cabras y cerdos.</w:t>
      </w:r>
    </w:p>
    <w:p w14:paraId="3963DB6E" w14:textId="77777777" w:rsidR="007A3A4F" w:rsidRPr="007A3A4F" w:rsidRDefault="007A3A4F" w:rsidP="007A3A4F">
      <w:pPr>
        <w:pStyle w:val="Ttulo2"/>
        <w:rPr>
          <w:rFonts w:cs="Noto Sans"/>
          <w:caps w:val="0"/>
        </w:rPr>
      </w:pPr>
      <w:bookmarkStart w:id="111" w:name="_Toc124444139"/>
      <w:bookmarkStart w:id="112" w:name="_Toc184395390"/>
      <w:r w:rsidRPr="007A3A4F">
        <w:rPr>
          <w:rFonts w:cs="Noto Sans"/>
          <w:caps w:val="0"/>
        </w:rPr>
        <w:t>OBSERVACIONES</w:t>
      </w:r>
      <w:bookmarkEnd w:id="111"/>
      <w:bookmarkEnd w:id="112"/>
    </w:p>
    <w:p w14:paraId="46E5DAD6" w14:textId="77777777" w:rsidR="007A3A4F" w:rsidRPr="007A3A4F" w:rsidRDefault="007A3A4F" w:rsidP="007A3A4F">
      <w:pPr>
        <w:rPr>
          <w:rFonts w:cs="Noto Sans"/>
          <w:szCs w:val="18"/>
        </w:rPr>
      </w:pPr>
      <w:r w:rsidRPr="007A3A4F">
        <w:rPr>
          <w:rFonts w:cs="Noto Sans"/>
          <w:szCs w:val="18"/>
        </w:rPr>
        <w:t>Anote los datos adicionales que considere pertinentes para el adecuado control del caso, por ejemplo, se podrá utilizar para observar que es un caso por recaída o reingreso.</w:t>
      </w:r>
    </w:p>
    <w:p w14:paraId="7B090F57" w14:textId="77777777" w:rsidR="007A3A4F" w:rsidRPr="007A3A4F" w:rsidRDefault="007A3A4F" w:rsidP="007A3A4F">
      <w:pPr>
        <w:pStyle w:val="Ttulo2"/>
        <w:rPr>
          <w:rFonts w:cs="Noto Sans"/>
          <w:caps w:val="0"/>
        </w:rPr>
      </w:pPr>
      <w:bookmarkStart w:id="113" w:name="_Toc124444140"/>
      <w:bookmarkStart w:id="114" w:name="_Toc184395391"/>
      <w:r w:rsidRPr="007A3A4F">
        <w:rPr>
          <w:rFonts w:cs="Noto Sans"/>
          <w:caps w:val="0"/>
        </w:rPr>
        <w:t>PERSONAS QUE CONVIVEN CON EL ENFERMO</w:t>
      </w:r>
      <w:bookmarkEnd w:id="113"/>
      <w:bookmarkEnd w:id="114"/>
    </w:p>
    <w:p w14:paraId="259E8760" w14:textId="77777777" w:rsidR="007A3A4F" w:rsidRPr="007A3A4F" w:rsidRDefault="007A3A4F" w:rsidP="00887673">
      <w:pPr>
        <w:pStyle w:val="Prrafodelista"/>
        <w:numPr>
          <w:ilvl w:val="0"/>
          <w:numId w:val="18"/>
        </w:numPr>
        <w:spacing w:after="0"/>
        <w:jc w:val="both"/>
        <w:rPr>
          <w:rFonts w:cs="Noto Sans"/>
          <w:szCs w:val="18"/>
        </w:rPr>
      </w:pPr>
      <w:r w:rsidRPr="007A3A4F">
        <w:rPr>
          <w:rFonts w:cs="Noto Sans"/>
          <w:b/>
          <w:szCs w:val="18"/>
        </w:rPr>
        <w:t>Nombre:</w:t>
      </w:r>
      <w:r w:rsidRPr="007A3A4F">
        <w:rPr>
          <w:rFonts w:cs="Noto Sans"/>
          <w:szCs w:val="18"/>
        </w:rPr>
        <w:t xml:space="preserve"> Anote el nombre y apellidos.</w:t>
      </w:r>
    </w:p>
    <w:p w14:paraId="4DBC30A3" w14:textId="77777777" w:rsidR="007A3A4F" w:rsidRPr="007A3A4F" w:rsidRDefault="007A3A4F" w:rsidP="00887673">
      <w:pPr>
        <w:pStyle w:val="Prrafodelista"/>
        <w:numPr>
          <w:ilvl w:val="0"/>
          <w:numId w:val="18"/>
        </w:numPr>
        <w:spacing w:after="0"/>
        <w:jc w:val="both"/>
        <w:rPr>
          <w:rFonts w:cs="Noto Sans"/>
          <w:szCs w:val="18"/>
        </w:rPr>
      </w:pPr>
      <w:r w:rsidRPr="007A3A4F">
        <w:rPr>
          <w:rFonts w:cs="Noto Sans"/>
          <w:b/>
          <w:szCs w:val="18"/>
        </w:rPr>
        <w:lastRenderedPageBreak/>
        <w:t>Edad y Sexo:</w:t>
      </w:r>
      <w:r w:rsidRPr="007A3A4F">
        <w:rPr>
          <w:rFonts w:cs="Noto Sans"/>
          <w:szCs w:val="18"/>
        </w:rPr>
        <w:t xml:space="preserve"> Se registra en años para aquellos pacientes mayores a doce años y en años y meses para aquellos menores a esta edad.</w:t>
      </w:r>
    </w:p>
    <w:p w14:paraId="47A2B0FC" w14:textId="77777777" w:rsidR="007A3A4F" w:rsidRPr="007A3A4F" w:rsidRDefault="007A3A4F" w:rsidP="00887673">
      <w:pPr>
        <w:pStyle w:val="Prrafodelista"/>
        <w:numPr>
          <w:ilvl w:val="0"/>
          <w:numId w:val="18"/>
        </w:numPr>
        <w:spacing w:after="0"/>
        <w:jc w:val="both"/>
        <w:rPr>
          <w:rFonts w:cs="Noto Sans"/>
          <w:szCs w:val="18"/>
        </w:rPr>
      </w:pPr>
      <w:r w:rsidRPr="007A3A4F">
        <w:rPr>
          <w:rFonts w:cs="Noto Sans"/>
          <w:b/>
          <w:szCs w:val="18"/>
        </w:rPr>
        <w:t>Signos y Síntomas:</w:t>
      </w:r>
      <w:r w:rsidRPr="007A3A4F">
        <w:rPr>
          <w:rFonts w:cs="Noto Sans"/>
          <w:szCs w:val="18"/>
        </w:rPr>
        <w:t xml:space="preserve"> Marque con una “X” la columna que corresponda, presencia o ausencia de signos y síntomas sugestivos a brucelosis.</w:t>
      </w:r>
    </w:p>
    <w:p w14:paraId="476C903C" w14:textId="77777777" w:rsidR="007A3A4F" w:rsidRPr="007A3A4F" w:rsidRDefault="007A3A4F" w:rsidP="00887673">
      <w:pPr>
        <w:pStyle w:val="Prrafodelista"/>
        <w:numPr>
          <w:ilvl w:val="0"/>
          <w:numId w:val="18"/>
        </w:numPr>
        <w:spacing w:after="0"/>
        <w:jc w:val="both"/>
        <w:rPr>
          <w:rFonts w:cs="Noto Sans"/>
          <w:color w:val="000000"/>
          <w:szCs w:val="18"/>
        </w:rPr>
      </w:pPr>
      <w:r w:rsidRPr="007A3A4F">
        <w:rPr>
          <w:rFonts w:cs="Noto Sans"/>
          <w:b/>
          <w:szCs w:val="18"/>
        </w:rPr>
        <w:t xml:space="preserve">Prueba Ag-RB realizada: </w:t>
      </w:r>
      <w:r w:rsidRPr="007A3A4F">
        <w:rPr>
          <w:rFonts w:cs="Noto Sans"/>
          <w:szCs w:val="18"/>
        </w:rPr>
        <w:t>Marque con una “X” la columna correspondiente, al resultado (positiva o negativa).</w:t>
      </w:r>
    </w:p>
    <w:p w14:paraId="2AE61BB9" w14:textId="77777777" w:rsidR="007A3A4F" w:rsidRPr="007A3A4F" w:rsidRDefault="007A3A4F" w:rsidP="007A3A4F">
      <w:pPr>
        <w:rPr>
          <w:rFonts w:cs="Noto Sans"/>
          <w:color w:val="000000"/>
          <w:szCs w:val="18"/>
        </w:rPr>
      </w:pPr>
    </w:p>
    <w:p w14:paraId="64FBBD2B" w14:textId="58C25E73" w:rsidR="003136A1" w:rsidRPr="007A3A4F" w:rsidRDefault="007A3A4F" w:rsidP="007A3A4F">
      <w:pPr>
        <w:rPr>
          <w:rFonts w:cs="Noto Sans"/>
          <w:color w:val="000000" w:themeColor="text1"/>
          <w:szCs w:val="18"/>
        </w:rPr>
      </w:pPr>
      <w:r w:rsidRPr="007A3A4F">
        <w:rPr>
          <w:rFonts w:cs="Noto Sans"/>
          <w:b/>
          <w:szCs w:val="18"/>
        </w:rPr>
        <w:t>NOTA</w:t>
      </w:r>
      <w:r w:rsidRPr="007A3A4F">
        <w:rPr>
          <w:rFonts w:cs="Noto Sans"/>
          <w:szCs w:val="18"/>
        </w:rPr>
        <w:t xml:space="preserve">: todo aquel contacto que se identifique con datos clínicos sugestivos a la enfermedad y rosa de bengala positivo, deberá ser tratado de manera individual por lo tanto pasará a </w:t>
      </w:r>
      <w:proofErr w:type="spellStart"/>
      <w:r w:rsidRPr="007A3A4F">
        <w:rPr>
          <w:rFonts w:cs="Noto Sans"/>
          <w:szCs w:val="18"/>
        </w:rPr>
        <w:t>aperturarse</w:t>
      </w:r>
      <w:proofErr w:type="spellEnd"/>
      <w:r w:rsidRPr="007A3A4F">
        <w:rPr>
          <w:rFonts w:cs="Noto Sans"/>
          <w:szCs w:val="18"/>
        </w:rPr>
        <w:t xml:space="preserve"> su propia tarjeta</w:t>
      </w:r>
      <w:r w:rsidR="003136A1" w:rsidRPr="007A3A4F">
        <w:rPr>
          <w:rFonts w:cs="Noto Sans"/>
          <w:color w:val="000000" w:themeColor="text1"/>
          <w:szCs w:val="18"/>
        </w:rPr>
        <w:t>.</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370136" w:rsidRPr="00E14A2A" w:rsidRDefault="00370136" w:rsidP="00BB7651">
                            <w:pPr>
                              <w:pStyle w:val="edicion"/>
                              <w:spacing w:line="276" w:lineRule="auto"/>
                              <w:rPr>
                                <w:rFonts w:cs="Noto Sans"/>
                                <w:b/>
                                <w:bCs/>
                              </w:rPr>
                            </w:pPr>
                            <w:r w:rsidRPr="00E14A2A">
                              <w:rPr>
                                <w:rFonts w:cs="Noto Sans"/>
                                <w:b/>
                                <w:bCs/>
                              </w:rPr>
                              <w:t>Gobierno de México</w:t>
                            </w:r>
                          </w:p>
                          <w:p w14:paraId="5DFC6B93" w14:textId="77777777" w:rsidR="00370136" w:rsidRPr="00E14A2A" w:rsidRDefault="00370136" w:rsidP="00BB7651">
                            <w:pPr>
                              <w:pStyle w:val="edicion"/>
                              <w:spacing w:line="276" w:lineRule="auto"/>
                              <w:rPr>
                                <w:rFonts w:cs="Noto Sans"/>
                                <w:b/>
                                <w:bCs/>
                              </w:rPr>
                            </w:pPr>
                            <w:r w:rsidRPr="00E14A2A">
                              <w:rPr>
                                <w:rFonts w:cs="Noto Sans"/>
                                <w:b/>
                                <w:bCs/>
                              </w:rPr>
                              <w:t>Secretaría de Salud</w:t>
                            </w:r>
                          </w:p>
                          <w:p w14:paraId="37B7CF3A" w14:textId="77777777" w:rsidR="00370136" w:rsidRPr="00E14A2A" w:rsidRDefault="00370136" w:rsidP="00BB7651">
                            <w:pPr>
                              <w:pStyle w:val="edicion"/>
                              <w:spacing w:line="276" w:lineRule="auto"/>
                              <w:rPr>
                                <w:rFonts w:cs="Noto Sans"/>
                                <w:b/>
                                <w:bCs/>
                              </w:rPr>
                            </w:pPr>
                            <w:r w:rsidRPr="00E14A2A">
                              <w:rPr>
                                <w:rFonts w:cs="Noto Sans"/>
                                <w:b/>
                                <w:bCs/>
                              </w:rPr>
                              <w:t>Dirección General de Información en Salud</w:t>
                            </w:r>
                          </w:p>
                          <w:p w14:paraId="3019751E" w14:textId="77777777" w:rsidR="00370136" w:rsidRPr="00E14A2A" w:rsidRDefault="00370136" w:rsidP="005014BA">
                            <w:pPr>
                              <w:pStyle w:val="edicion"/>
                              <w:spacing w:after="0"/>
                              <w:rPr>
                                <w:rFonts w:cs="Noto Sans"/>
                                <w:b/>
                                <w:bCs/>
                              </w:rPr>
                            </w:pPr>
                          </w:p>
                          <w:p w14:paraId="177D86F2" w14:textId="77777777" w:rsidR="00370136" w:rsidRPr="00E14A2A" w:rsidRDefault="00370136" w:rsidP="005640C8">
                            <w:pPr>
                              <w:pStyle w:val="edicion"/>
                              <w:spacing w:after="0"/>
                              <w:rPr>
                                <w:rFonts w:cs="Noto Sans"/>
                                <w:b/>
                                <w:bCs/>
                              </w:rPr>
                            </w:pPr>
                            <w:r w:rsidRPr="00E14A2A">
                              <w:rPr>
                                <w:rFonts w:cs="Noto Sans"/>
                                <w:b/>
                                <w:bCs/>
                              </w:rPr>
                              <w:t xml:space="preserve">Instructivo de llenado de la </w:t>
                            </w:r>
                          </w:p>
                          <w:p w14:paraId="45AE9E6C" w14:textId="0AD3C435" w:rsidR="00370136" w:rsidRPr="00E14A2A" w:rsidRDefault="007A3A4F" w:rsidP="005640C8">
                            <w:pPr>
                              <w:pStyle w:val="edicion"/>
                              <w:spacing w:after="0"/>
                              <w:rPr>
                                <w:rFonts w:cs="Noto Sans"/>
                                <w:b/>
                                <w:bCs/>
                              </w:rPr>
                            </w:pPr>
                            <w:r w:rsidRPr="007A3A4F">
                              <w:rPr>
                                <w:rFonts w:cs="Noto Sans"/>
                                <w:b/>
                                <w:bCs/>
                              </w:rPr>
                              <w:t>Tarjeta de Registro y Control de Caso de Brucelosis</w:t>
                            </w:r>
                          </w:p>
                          <w:p w14:paraId="4616C48F" w14:textId="0D632E37" w:rsidR="00370136" w:rsidRPr="00E14A2A" w:rsidRDefault="00370136" w:rsidP="005640C8">
                            <w:pPr>
                              <w:pStyle w:val="edicion"/>
                              <w:spacing w:after="0"/>
                              <w:rPr>
                                <w:rFonts w:cs="Noto Sans"/>
                              </w:rPr>
                            </w:pPr>
                            <w:r w:rsidRPr="00E14A2A">
                              <w:rPr>
                                <w:rFonts w:cs="Noto Sans"/>
                              </w:rPr>
                              <w:t>(SINBA-SIS-</w:t>
                            </w:r>
                            <w:r w:rsidR="007A3A4F">
                              <w:rPr>
                                <w:rFonts w:cs="Noto Sans"/>
                              </w:rPr>
                              <w:t>26</w:t>
                            </w:r>
                            <w:r w:rsidRPr="00E14A2A">
                              <w:rPr>
                                <w:rFonts w:cs="Noto Sans"/>
                              </w:rPr>
                              <w:t>-P)</w:t>
                            </w:r>
                          </w:p>
                          <w:p w14:paraId="59634D31" w14:textId="727F73B1" w:rsidR="00370136" w:rsidRPr="00E14A2A" w:rsidRDefault="00370136" w:rsidP="005640C8">
                            <w:pPr>
                              <w:pStyle w:val="edicion"/>
                              <w:spacing w:after="0"/>
                              <w:rPr>
                                <w:rFonts w:cs="Noto Sans"/>
                              </w:rPr>
                            </w:pPr>
                            <w:r w:rsidRPr="00E14A2A">
                              <w:rPr>
                                <w:rFonts w:cs="Noto Sans"/>
                              </w:rPr>
                              <w:t>VERSIÓN 2025</w:t>
                            </w:r>
                          </w:p>
                          <w:p w14:paraId="51952D1D" w14:textId="77777777" w:rsidR="00370136" w:rsidRPr="00E14A2A" w:rsidRDefault="00370136" w:rsidP="005014BA">
                            <w:pPr>
                              <w:pStyle w:val="edicion"/>
                              <w:spacing w:after="0"/>
                              <w:rPr>
                                <w:rFonts w:cs="Noto Sans"/>
                              </w:rPr>
                            </w:pPr>
                          </w:p>
                          <w:p w14:paraId="62F082FB" w14:textId="77777777" w:rsidR="00370136" w:rsidRPr="00E14A2A" w:rsidRDefault="00370136" w:rsidP="005014BA">
                            <w:pPr>
                              <w:pStyle w:val="edicion"/>
                              <w:spacing w:after="0"/>
                              <w:rPr>
                                <w:rFonts w:cs="Noto Sans"/>
                              </w:rPr>
                            </w:pPr>
                            <w:r w:rsidRPr="00E14A2A">
                              <w:rPr>
                                <w:rFonts w:cs="Noto Sans"/>
                              </w:rPr>
                              <w:t>Sistema Nacional de Información</w:t>
                            </w:r>
                          </w:p>
                          <w:p w14:paraId="3FDDC208" w14:textId="0524A345" w:rsidR="00370136" w:rsidRPr="00E14A2A" w:rsidRDefault="00370136" w:rsidP="005014BA">
                            <w:pPr>
                              <w:pStyle w:val="edicion"/>
                              <w:spacing w:after="0"/>
                              <w:rPr>
                                <w:rFonts w:cs="Noto Sans"/>
                              </w:rPr>
                            </w:pPr>
                            <w:r w:rsidRPr="00E14A2A">
                              <w:rPr>
                                <w:rFonts w:cs="Noto Sans"/>
                              </w:rPr>
                              <w:t>Básica en Materia de Salud</w:t>
                            </w:r>
                          </w:p>
                          <w:p w14:paraId="69983BB2" w14:textId="77777777" w:rsidR="00370136" w:rsidRPr="00E14A2A" w:rsidRDefault="00370136" w:rsidP="005014BA">
                            <w:pPr>
                              <w:pStyle w:val="edicion"/>
                              <w:spacing w:after="0"/>
                              <w:rPr>
                                <w:rFonts w:cs="Noto Sans"/>
                              </w:rPr>
                            </w:pPr>
                          </w:p>
                          <w:p w14:paraId="3969877F" w14:textId="77777777" w:rsidR="00370136" w:rsidRPr="00E14A2A" w:rsidRDefault="00370136" w:rsidP="005014BA">
                            <w:pPr>
                              <w:pStyle w:val="edicion"/>
                              <w:spacing w:after="0"/>
                              <w:rPr>
                                <w:rFonts w:cs="Noto Sans"/>
                              </w:rPr>
                            </w:pPr>
                            <w:r w:rsidRPr="00E14A2A">
                              <w:rPr>
                                <w:rFonts w:cs="Noto Sans"/>
                              </w:rPr>
                              <w:t>Av. Homero No. 213, Col. Chapultepec Morales,</w:t>
                            </w:r>
                          </w:p>
                          <w:p w14:paraId="207FDDC4" w14:textId="4857DCA3" w:rsidR="00370136" w:rsidRPr="00E14A2A" w:rsidRDefault="00370136"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370136" w:rsidRPr="00E14A2A" w:rsidRDefault="00370136" w:rsidP="00BB7651">
                      <w:pPr>
                        <w:pStyle w:val="edicion"/>
                        <w:spacing w:line="276" w:lineRule="auto"/>
                        <w:rPr>
                          <w:rFonts w:cs="Noto Sans"/>
                          <w:b/>
                          <w:bCs/>
                        </w:rPr>
                      </w:pPr>
                      <w:r w:rsidRPr="00E14A2A">
                        <w:rPr>
                          <w:rFonts w:cs="Noto Sans"/>
                          <w:b/>
                          <w:bCs/>
                        </w:rPr>
                        <w:t>Gobierno de México</w:t>
                      </w:r>
                    </w:p>
                    <w:p w14:paraId="5DFC6B93" w14:textId="77777777" w:rsidR="00370136" w:rsidRPr="00E14A2A" w:rsidRDefault="00370136" w:rsidP="00BB7651">
                      <w:pPr>
                        <w:pStyle w:val="edicion"/>
                        <w:spacing w:line="276" w:lineRule="auto"/>
                        <w:rPr>
                          <w:rFonts w:cs="Noto Sans"/>
                          <w:b/>
                          <w:bCs/>
                        </w:rPr>
                      </w:pPr>
                      <w:r w:rsidRPr="00E14A2A">
                        <w:rPr>
                          <w:rFonts w:cs="Noto Sans"/>
                          <w:b/>
                          <w:bCs/>
                        </w:rPr>
                        <w:t>Secretaría de Salud</w:t>
                      </w:r>
                    </w:p>
                    <w:p w14:paraId="37B7CF3A" w14:textId="77777777" w:rsidR="00370136" w:rsidRPr="00E14A2A" w:rsidRDefault="00370136" w:rsidP="00BB7651">
                      <w:pPr>
                        <w:pStyle w:val="edicion"/>
                        <w:spacing w:line="276" w:lineRule="auto"/>
                        <w:rPr>
                          <w:rFonts w:cs="Noto Sans"/>
                          <w:b/>
                          <w:bCs/>
                        </w:rPr>
                      </w:pPr>
                      <w:r w:rsidRPr="00E14A2A">
                        <w:rPr>
                          <w:rFonts w:cs="Noto Sans"/>
                          <w:b/>
                          <w:bCs/>
                        </w:rPr>
                        <w:t>Dirección General de Información en Salud</w:t>
                      </w:r>
                    </w:p>
                    <w:p w14:paraId="3019751E" w14:textId="77777777" w:rsidR="00370136" w:rsidRPr="00E14A2A" w:rsidRDefault="00370136" w:rsidP="005014BA">
                      <w:pPr>
                        <w:pStyle w:val="edicion"/>
                        <w:spacing w:after="0"/>
                        <w:rPr>
                          <w:rFonts w:cs="Noto Sans"/>
                          <w:b/>
                          <w:bCs/>
                        </w:rPr>
                      </w:pPr>
                    </w:p>
                    <w:p w14:paraId="177D86F2" w14:textId="77777777" w:rsidR="00370136" w:rsidRPr="00E14A2A" w:rsidRDefault="00370136" w:rsidP="005640C8">
                      <w:pPr>
                        <w:pStyle w:val="edicion"/>
                        <w:spacing w:after="0"/>
                        <w:rPr>
                          <w:rFonts w:cs="Noto Sans"/>
                          <w:b/>
                          <w:bCs/>
                        </w:rPr>
                      </w:pPr>
                      <w:r w:rsidRPr="00E14A2A">
                        <w:rPr>
                          <w:rFonts w:cs="Noto Sans"/>
                          <w:b/>
                          <w:bCs/>
                        </w:rPr>
                        <w:t xml:space="preserve">Instructivo de llenado de la </w:t>
                      </w:r>
                    </w:p>
                    <w:p w14:paraId="45AE9E6C" w14:textId="0AD3C435" w:rsidR="00370136" w:rsidRPr="00E14A2A" w:rsidRDefault="007A3A4F" w:rsidP="005640C8">
                      <w:pPr>
                        <w:pStyle w:val="edicion"/>
                        <w:spacing w:after="0"/>
                        <w:rPr>
                          <w:rFonts w:cs="Noto Sans"/>
                          <w:b/>
                          <w:bCs/>
                        </w:rPr>
                      </w:pPr>
                      <w:r w:rsidRPr="007A3A4F">
                        <w:rPr>
                          <w:rFonts w:cs="Noto Sans"/>
                          <w:b/>
                          <w:bCs/>
                        </w:rPr>
                        <w:t>Tarjeta de Registro y Control de Caso de Brucelosis</w:t>
                      </w:r>
                    </w:p>
                    <w:p w14:paraId="4616C48F" w14:textId="0D632E37" w:rsidR="00370136" w:rsidRPr="00E14A2A" w:rsidRDefault="00370136" w:rsidP="005640C8">
                      <w:pPr>
                        <w:pStyle w:val="edicion"/>
                        <w:spacing w:after="0"/>
                        <w:rPr>
                          <w:rFonts w:cs="Noto Sans"/>
                        </w:rPr>
                      </w:pPr>
                      <w:r w:rsidRPr="00E14A2A">
                        <w:rPr>
                          <w:rFonts w:cs="Noto Sans"/>
                        </w:rPr>
                        <w:t>(SINBA-SIS-</w:t>
                      </w:r>
                      <w:r w:rsidR="007A3A4F">
                        <w:rPr>
                          <w:rFonts w:cs="Noto Sans"/>
                        </w:rPr>
                        <w:t>26</w:t>
                      </w:r>
                      <w:r w:rsidRPr="00E14A2A">
                        <w:rPr>
                          <w:rFonts w:cs="Noto Sans"/>
                        </w:rPr>
                        <w:t>-P)</w:t>
                      </w:r>
                    </w:p>
                    <w:p w14:paraId="59634D31" w14:textId="727F73B1" w:rsidR="00370136" w:rsidRPr="00E14A2A" w:rsidRDefault="00370136" w:rsidP="005640C8">
                      <w:pPr>
                        <w:pStyle w:val="edicion"/>
                        <w:spacing w:after="0"/>
                        <w:rPr>
                          <w:rFonts w:cs="Noto Sans"/>
                        </w:rPr>
                      </w:pPr>
                      <w:r w:rsidRPr="00E14A2A">
                        <w:rPr>
                          <w:rFonts w:cs="Noto Sans"/>
                        </w:rPr>
                        <w:t>VERSIÓN 2025</w:t>
                      </w:r>
                    </w:p>
                    <w:p w14:paraId="51952D1D" w14:textId="77777777" w:rsidR="00370136" w:rsidRPr="00E14A2A" w:rsidRDefault="00370136" w:rsidP="005014BA">
                      <w:pPr>
                        <w:pStyle w:val="edicion"/>
                        <w:spacing w:after="0"/>
                        <w:rPr>
                          <w:rFonts w:cs="Noto Sans"/>
                        </w:rPr>
                      </w:pPr>
                    </w:p>
                    <w:p w14:paraId="62F082FB" w14:textId="77777777" w:rsidR="00370136" w:rsidRPr="00E14A2A" w:rsidRDefault="00370136" w:rsidP="005014BA">
                      <w:pPr>
                        <w:pStyle w:val="edicion"/>
                        <w:spacing w:after="0"/>
                        <w:rPr>
                          <w:rFonts w:cs="Noto Sans"/>
                        </w:rPr>
                      </w:pPr>
                      <w:r w:rsidRPr="00E14A2A">
                        <w:rPr>
                          <w:rFonts w:cs="Noto Sans"/>
                        </w:rPr>
                        <w:t>Sistema Nacional de Información</w:t>
                      </w:r>
                    </w:p>
                    <w:p w14:paraId="3FDDC208" w14:textId="0524A345" w:rsidR="00370136" w:rsidRPr="00E14A2A" w:rsidRDefault="00370136" w:rsidP="005014BA">
                      <w:pPr>
                        <w:pStyle w:val="edicion"/>
                        <w:spacing w:after="0"/>
                        <w:rPr>
                          <w:rFonts w:cs="Noto Sans"/>
                        </w:rPr>
                      </w:pPr>
                      <w:r w:rsidRPr="00E14A2A">
                        <w:rPr>
                          <w:rFonts w:cs="Noto Sans"/>
                        </w:rPr>
                        <w:t>Básica en Materia de Salud</w:t>
                      </w:r>
                    </w:p>
                    <w:p w14:paraId="69983BB2" w14:textId="77777777" w:rsidR="00370136" w:rsidRPr="00E14A2A" w:rsidRDefault="00370136" w:rsidP="005014BA">
                      <w:pPr>
                        <w:pStyle w:val="edicion"/>
                        <w:spacing w:after="0"/>
                        <w:rPr>
                          <w:rFonts w:cs="Noto Sans"/>
                        </w:rPr>
                      </w:pPr>
                    </w:p>
                    <w:p w14:paraId="3969877F" w14:textId="77777777" w:rsidR="00370136" w:rsidRPr="00E14A2A" w:rsidRDefault="00370136" w:rsidP="005014BA">
                      <w:pPr>
                        <w:pStyle w:val="edicion"/>
                        <w:spacing w:after="0"/>
                        <w:rPr>
                          <w:rFonts w:cs="Noto Sans"/>
                        </w:rPr>
                      </w:pPr>
                      <w:r w:rsidRPr="00E14A2A">
                        <w:rPr>
                          <w:rFonts w:cs="Noto Sans"/>
                        </w:rPr>
                        <w:t>Av. Homero No. 213, Col. Chapultepec Morales,</w:t>
                      </w:r>
                    </w:p>
                    <w:p w14:paraId="207FDDC4" w14:textId="4857DCA3" w:rsidR="00370136" w:rsidRPr="00E14A2A" w:rsidRDefault="00370136"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F8BC6B" w14:textId="77777777" w:rsidR="009C36D5" w:rsidRDefault="009C36D5" w:rsidP="007B4FF9">
      <w:pPr>
        <w:spacing w:after="0"/>
      </w:pPr>
      <w:r>
        <w:separator/>
      </w:r>
    </w:p>
  </w:endnote>
  <w:endnote w:type="continuationSeparator" w:id="0">
    <w:p w14:paraId="7174C056" w14:textId="77777777" w:rsidR="009C36D5" w:rsidRDefault="009C36D5"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altName w:val="Times New Roman"/>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370136" w:rsidRPr="008E71E6" w:rsidRDefault="0037013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370136" w:rsidRPr="003A42D6" w:rsidRDefault="00370136"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370136" w:rsidRPr="00927646" w:rsidRDefault="00370136"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FE40E07" w:rsidR="00370136" w:rsidRDefault="00370136"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0E03E4">
          <w:rPr>
            <w:noProof/>
            <w:color w:val="B38E5D"/>
          </w:rPr>
          <w:t>13</w:t>
        </w:r>
        <w:r w:rsidRPr="00D330B1">
          <w:rPr>
            <w:color w:val="B38E5D"/>
          </w:rPr>
          <w:fldChar w:fldCharType="end"/>
        </w:r>
      </w:p>
      <w:p w14:paraId="5E5498E7" w14:textId="374DBC86" w:rsidR="00370136" w:rsidRPr="00D330B1" w:rsidRDefault="00370136"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10"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370136" w:rsidRDefault="00370136"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370136" w:rsidRDefault="00370136"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6A978C" w14:textId="77777777" w:rsidR="009C36D5" w:rsidRDefault="009C36D5" w:rsidP="007B4FF9">
      <w:pPr>
        <w:spacing w:after="0"/>
      </w:pPr>
      <w:r>
        <w:separator/>
      </w:r>
    </w:p>
  </w:footnote>
  <w:footnote w:type="continuationSeparator" w:id="0">
    <w:p w14:paraId="55C4BB52" w14:textId="77777777" w:rsidR="009C36D5" w:rsidRDefault="009C36D5"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370136" w:rsidRPr="00927646" w:rsidRDefault="00370136"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370136" w:rsidRPr="00927646" w:rsidRDefault="00370136" w:rsidP="00C440AC">
    <w:pPr>
      <w:jc w:val="center"/>
      <w:rPr>
        <w:rFonts w:ascii="Montserrat SemiBold" w:hAnsi="Montserrat SemiBold"/>
        <w:noProof/>
        <w:lang w:eastAsia="es-MX"/>
      </w:rPr>
    </w:pPr>
  </w:p>
  <w:p w14:paraId="779EED87" w14:textId="4103E60F" w:rsidR="00370136" w:rsidRPr="00C440AC" w:rsidRDefault="00370136"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370136"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370136" w:rsidRPr="00DB7D3C" w:rsidRDefault="00370136"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4F186C8F" w:rsidR="00370136" w:rsidRPr="00DB7D3C" w:rsidRDefault="00370136" w:rsidP="00052364">
          <w:pPr>
            <w:pStyle w:val="Encabezado"/>
            <w:jc w:val="center"/>
            <w:rPr>
              <w:rFonts w:cs="Noto Sans"/>
              <w:b/>
              <w:bCs/>
              <w:color w:val="000000" w:themeColor="text1"/>
              <w:szCs w:val="20"/>
            </w:rPr>
          </w:pPr>
          <w:r w:rsidRPr="00DB7D3C">
            <w:rPr>
              <w:rFonts w:cs="Noto Sans"/>
              <w:b/>
              <w:bCs/>
              <w:color w:val="000000" w:themeColor="text1"/>
              <w:szCs w:val="20"/>
            </w:rPr>
            <w:t>INSTRUCTIVO DE LLENADO DE</w:t>
          </w:r>
          <w:r>
            <w:rPr>
              <w:rFonts w:cs="Noto Sans"/>
              <w:b/>
              <w:bCs/>
              <w:color w:val="000000" w:themeColor="text1"/>
              <w:szCs w:val="20"/>
            </w:rPr>
            <w:t xml:space="preserve"> </w:t>
          </w:r>
          <w:r w:rsidRPr="00DB7D3C">
            <w:rPr>
              <w:rFonts w:cs="Noto Sans"/>
              <w:b/>
              <w:bCs/>
              <w:color w:val="000000" w:themeColor="text1"/>
              <w:szCs w:val="20"/>
            </w:rPr>
            <w:t>L</w:t>
          </w:r>
          <w:r>
            <w:rPr>
              <w:rFonts w:cs="Noto Sans"/>
              <w:b/>
              <w:bCs/>
              <w:color w:val="000000" w:themeColor="text1"/>
              <w:szCs w:val="20"/>
            </w:rPr>
            <w:t>A</w:t>
          </w:r>
          <w:r w:rsidRPr="00DB7D3C">
            <w:rPr>
              <w:rFonts w:cs="Noto Sans"/>
              <w:b/>
              <w:bCs/>
              <w:color w:val="000000" w:themeColor="text1"/>
              <w:szCs w:val="20"/>
            </w:rPr>
            <w:br/>
          </w:r>
          <w:r w:rsidRPr="00417464">
            <w:rPr>
              <w:rFonts w:cs="Noto Sans"/>
              <w:b/>
              <w:bCs/>
              <w:color w:val="000000" w:themeColor="text1"/>
              <w:szCs w:val="20"/>
            </w:rPr>
            <w:t xml:space="preserve">TARJETA DE </w:t>
          </w:r>
          <w:r w:rsidRPr="00052364">
            <w:rPr>
              <w:rFonts w:cs="Noto Sans"/>
              <w:b/>
              <w:bCs/>
              <w:color w:val="000000" w:themeColor="text1"/>
              <w:szCs w:val="20"/>
            </w:rPr>
            <w:t>REGISTRO Y CONTROL DE CASO DE BRUCELOSIS</w:t>
          </w:r>
          <w:r w:rsidRPr="00417464">
            <w:rPr>
              <w:rFonts w:cs="Noto Sans"/>
              <w:b/>
              <w:bCs/>
              <w:color w:val="000000" w:themeColor="text1"/>
              <w:szCs w:val="20"/>
            </w:rPr>
            <w:t xml:space="preserve"> </w:t>
          </w:r>
          <w:r>
            <w:rPr>
              <w:rFonts w:cs="Noto Sans"/>
              <w:b/>
              <w:bCs/>
              <w:color w:val="000000" w:themeColor="text1"/>
              <w:szCs w:val="20"/>
            </w:rPr>
            <w:t>– VERSIÓN 2025</w:t>
          </w:r>
        </w:p>
      </w:tc>
    </w:tr>
    <w:tr w:rsidR="00370136"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370136" w:rsidRPr="00DB7D3C" w:rsidRDefault="00370136"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370136" w:rsidRPr="00DB7D3C" w:rsidRDefault="00370136"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370136" w:rsidRPr="00DB7D3C" w:rsidRDefault="00370136"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370136"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370136" w:rsidRPr="00DB7D3C" w:rsidRDefault="00370136"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280E6071" w:rsidR="00370136" w:rsidRPr="00DB7D3C" w:rsidRDefault="00370136" w:rsidP="00052364">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SINBA-SIS-26</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76796AE3" w:rsidR="00370136" w:rsidRPr="00DB7D3C" w:rsidRDefault="00370136"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370136" w:rsidRPr="00E77602" w:rsidRDefault="00370136"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370136" w:rsidRDefault="00370136"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370136" w:rsidRPr="00637805" w:rsidRDefault="00370136"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9767DC"/>
    <w:multiLevelType w:val="hybridMultilevel"/>
    <w:tmpl w:val="7452CE5C"/>
    <w:lvl w:ilvl="0" w:tplc="0409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093AAC"/>
    <w:multiLevelType w:val="hybridMultilevel"/>
    <w:tmpl w:val="41248476"/>
    <w:lvl w:ilvl="0" w:tplc="0409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24FB6743"/>
    <w:multiLevelType w:val="hybridMultilevel"/>
    <w:tmpl w:val="8E84F29E"/>
    <w:lvl w:ilvl="0" w:tplc="0409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2DF41A96"/>
    <w:multiLevelType w:val="hybridMultilevel"/>
    <w:tmpl w:val="6024CE76"/>
    <w:lvl w:ilvl="0" w:tplc="0409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33E35C12"/>
    <w:multiLevelType w:val="hybridMultilevel"/>
    <w:tmpl w:val="F0242D72"/>
    <w:lvl w:ilvl="0" w:tplc="0409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35AD7E8E"/>
    <w:multiLevelType w:val="hybridMultilevel"/>
    <w:tmpl w:val="ACA00EE4"/>
    <w:lvl w:ilvl="0" w:tplc="0409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464514C9"/>
    <w:multiLevelType w:val="hybridMultilevel"/>
    <w:tmpl w:val="4964F346"/>
    <w:lvl w:ilvl="0" w:tplc="0409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0"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59C409DD"/>
    <w:multiLevelType w:val="hybridMultilevel"/>
    <w:tmpl w:val="1E725334"/>
    <w:lvl w:ilvl="0" w:tplc="0409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5F395A88"/>
    <w:multiLevelType w:val="multilevel"/>
    <w:tmpl w:val="D2081AEC"/>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3" w15:restartNumberingAfterBreak="0">
    <w:nsid w:val="6A144C0D"/>
    <w:multiLevelType w:val="hybridMultilevel"/>
    <w:tmpl w:val="9B8CBFA8"/>
    <w:lvl w:ilvl="0" w:tplc="0409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76BB2875"/>
    <w:multiLevelType w:val="hybridMultilevel"/>
    <w:tmpl w:val="B2CA6B2C"/>
    <w:lvl w:ilvl="0" w:tplc="0409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79544B59"/>
    <w:multiLevelType w:val="hybridMultilevel"/>
    <w:tmpl w:val="94284DD2"/>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80A0003">
      <w:start w:val="1"/>
      <w:numFmt w:val="bullet"/>
      <w:lvlText w:val="o"/>
      <w:lvlJc w:val="left"/>
      <w:pPr>
        <w:ind w:left="2880" w:hanging="360"/>
      </w:pPr>
      <w:rPr>
        <w:rFonts w:ascii="Courier New" w:hAnsi="Courier New" w:cs="Courier New"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CA346BB"/>
    <w:multiLevelType w:val="hybridMultilevel"/>
    <w:tmpl w:val="6F2AFCD8"/>
    <w:lvl w:ilvl="0" w:tplc="0409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2"/>
  </w:num>
  <w:num w:numId="2">
    <w:abstractNumId w:val="7"/>
  </w:num>
  <w:num w:numId="3">
    <w:abstractNumId w:val="10"/>
  </w:num>
  <w:num w:numId="4">
    <w:abstractNumId w:val="1"/>
  </w:num>
  <w:num w:numId="5">
    <w:abstractNumId w:val="9"/>
  </w:num>
  <w:num w:numId="6">
    <w:abstractNumId w:val="15"/>
  </w:num>
  <w:num w:numId="7">
    <w:abstractNumId w:val="17"/>
  </w:num>
  <w:num w:numId="8">
    <w:abstractNumId w:val="0"/>
  </w:num>
  <w:num w:numId="9">
    <w:abstractNumId w:val="11"/>
  </w:num>
  <w:num w:numId="10">
    <w:abstractNumId w:val="4"/>
  </w:num>
  <w:num w:numId="11">
    <w:abstractNumId w:val="14"/>
  </w:num>
  <w:num w:numId="12">
    <w:abstractNumId w:val="6"/>
  </w:num>
  <w:num w:numId="13">
    <w:abstractNumId w:val="3"/>
  </w:num>
  <w:num w:numId="14">
    <w:abstractNumId w:val="5"/>
  </w:num>
  <w:num w:numId="15">
    <w:abstractNumId w:val="16"/>
  </w:num>
  <w:num w:numId="16">
    <w:abstractNumId w:val="13"/>
  </w:num>
  <w:num w:numId="17">
    <w:abstractNumId w:val="8"/>
  </w:num>
  <w:num w:numId="18">
    <w:abstractNumId w:val="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364"/>
    <w:rsid w:val="00052509"/>
    <w:rsid w:val="000525CE"/>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3E4"/>
    <w:rsid w:val="000E076C"/>
    <w:rsid w:val="000E09D3"/>
    <w:rsid w:val="000E46FB"/>
    <w:rsid w:val="000E4721"/>
    <w:rsid w:val="000E4E9A"/>
    <w:rsid w:val="000E59A7"/>
    <w:rsid w:val="000E726B"/>
    <w:rsid w:val="000F1187"/>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3A1"/>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530B"/>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4BFE"/>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0136"/>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464"/>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394B"/>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87C98"/>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3973"/>
    <w:rsid w:val="00705353"/>
    <w:rsid w:val="007060BD"/>
    <w:rsid w:val="0070654A"/>
    <w:rsid w:val="00706945"/>
    <w:rsid w:val="00707063"/>
    <w:rsid w:val="007119B3"/>
    <w:rsid w:val="007132B2"/>
    <w:rsid w:val="00713A36"/>
    <w:rsid w:val="00713DE4"/>
    <w:rsid w:val="00714458"/>
    <w:rsid w:val="00714D1B"/>
    <w:rsid w:val="00716007"/>
    <w:rsid w:val="00717866"/>
    <w:rsid w:val="007207E7"/>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3DDF"/>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3A4F"/>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673"/>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0E6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36D5"/>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3B7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069C"/>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28530B"/>
    <w:pPr>
      <w:keepNext/>
      <w:keepLines/>
      <w:pageBreakBefore/>
      <w:numPr>
        <w:numId w:val="1"/>
      </w:numPr>
      <w:pBdr>
        <w:bottom w:val="none" w:sz="0" w:space="0" w:color="auto"/>
      </w:pBdr>
      <w:snapToGrid w:val="0"/>
      <w:spacing w:before="480" w:after="360"/>
      <w:ind w:left="426"/>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8530B"/>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99"/>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99"/>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687C98"/>
  </w:style>
  <w:style w:type="paragraph" w:customStyle="1" w:styleId="Estilo2">
    <w:name w:val="Estilo2"/>
    <w:basedOn w:val="Ttulo2"/>
    <w:link w:val="Estilo2Car"/>
    <w:qFormat/>
    <w:rsid w:val="0028530B"/>
    <w:pPr>
      <w:numPr>
        <w:ilvl w:val="0"/>
        <w:numId w:val="0"/>
      </w:numPr>
      <w:tabs>
        <w:tab w:val="left" w:pos="5501"/>
      </w:tabs>
      <w:spacing w:before="720" w:after="120" w:line="276" w:lineRule="auto"/>
      <w:contextualSpacing w:val="0"/>
      <w:jc w:val="both"/>
    </w:pPr>
    <w:rPr>
      <w:rFonts w:ascii="Montserrat Medium" w:eastAsia="Times New Roman" w:hAnsi="Montserrat Medium" w:cs="Arial"/>
      <w:bCs/>
      <w:caps w:val="0"/>
      <w:sz w:val="28"/>
      <w:szCs w:val="28"/>
      <w:shd w:val="clear" w:color="auto" w:fill="auto"/>
      <w:lang w:val="es-ES_tradnl"/>
    </w:rPr>
  </w:style>
  <w:style w:type="paragraph" w:customStyle="1" w:styleId="Estilo3">
    <w:name w:val="Estilo3"/>
    <w:basedOn w:val="Normal"/>
    <w:link w:val="Estilo3Car"/>
    <w:qFormat/>
    <w:rsid w:val="0028530B"/>
    <w:pPr>
      <w:widowControl w:val="0"/>
      <w:spacing w:after="0" w:line="240" w:lineRule="atLeast"/>
      <w:contextualSpacing w:val="0"/>
    </w:pPr>
    <w:rPr>
      <w:rFonts w:ascii="Montserrat" w:eastAsia="Times New Roman" w:hAnsi="Montserrat" w:cs="Times New Roman"/>
      <w:color w:val="auto"/>
      <w:sz w:val="24"/>
      <w:szCs w:val="24"/>
      <w:lang w:val="es-ES_tradnl"/>
    </w:rPr>
  </w:style>
  <w:style w:type="character" w:customStyle="1" w:styleId="Estilo2Car">
    <w:name w:val="Estilo2 Car"/>
    <w:basedOn w:val="Ttulo2Car"/>
    <w:link w:val="Estilo2"/>
    <w:rsid w:val="0028530B"/>
    <w:rPr>
      <w:rFonts w:ascii="Montserrat Medium" w:eastAsia="Times New Roman" w:hAnsi="Montserrat Medium" w:cs="Arial"/>
      <w:b/>
      <w:bCs/>
      <w:caps w:val="0"/>
      <w:color w:val="9D2449"/>
      <w:sz w:val="28"/>
      <w:szCs w:val="28"/>
      <w:lang w:val="es-ES_tradnl"/>
    </w:rPr>
  </w:style>
  <w:style w:type="character" w:customStyle="1" w:styleId="Estilo3Car">
    <w:name w:val="Estilo3 Car"/>
    <w:basedOn w:val="Fuentedeprrafopredeter"/>
    <w:link w:val="Estilo3"/>
    <w:rsid w:val="0028530B"/>
    <w:rPr>
      <w:rFonts w:ascii="Montserrat" w:eastAsia="Times New Roman" w:hAnsi="Montserrat" w:cs="Times New Roman"/>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E3D1D3-BA0A-4D0A-9CBB-AA2B1F63FB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23</Pages>
  <Words>5253</Words>
  <Characters>29948</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35131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4</cp:revision>
  <cp:lastPrinted>2021-02-11T23:26:00Z</cp:lastPrinted>
  <dcterms:created xsi:type="dcterms:W3CDTF">2024-12-05T23:28:00Z</dcterms:created>
  <dcterms:modified xsi:type="dcterms:W3CDTF">2024-12-06T22:35:00Z</dcterms:modified>
  <cp:category/>
</cp:coreProperties>
</file>